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30" w:type="dxa"/>
        <w:shd w:val="clear" w:color="auto" w:fill="FFFFFF"/>
        <w:tblCellMar>
          <w:left w:w="0" w:type="dxa"/>
          <w:right w:w="0" w:type="dxa"/>
        </w:tblCellMar>
        <w:tblLook w:val="04A0"/>
      </w:tblPr>
      <w:tblGrid>
        <w:gridCol w:w="11010"/>
      </w:tblGrid>
      <w:tr w:rsidR="00377CB7" w:rsidRPr="00CD30A2" w:rsidTr="006009DB">
        <w:trPr>
          <w:tblCellSpacing w:w="30" w:type="dxa"/>
        </w:trPr>
        <w:tc>
          <w:tcPr>
            <w:tcW w:w="0" w:type="auto"/>
            <w:shd w:val="clear" w:color="auto" w:fill="FFFFFF"/>
            <w:vAlign w:val="center"/>
            <w:hideMark/>
          </w:tcPr>
          <w:p w:rsidR="00377CB7" w:rsidRPr="00CD30A2" w:rsidRDefault="00377CB7" w:rsidP="001E7222">
            <w:pPr>
              <w:spacing w:line="144" w:lineRule="auto"/>
              <w:ind w:firstLine="547"/>
              <w:rPr>
                <w:rFonts w:ascii="Gabriola" w:eastAsia="Times New Roman" w:hAnsi="Gabriola" w:cs="Times New Roman"/>
                <w:color w:val="000000"/>
                <w:sz w:val="36"/>
                <w:szCs w:val="36"/>
              </w:rPr>
            </w:pPr>
            <w:r w:rsidRPr="00CD30A2">
              <w:rPr>
                <w:rFonts w:ascii="Gabriola" w:eastAsia="Times New Roman" w:hAnsi="Gabriola" w:cs="Times New Roman"/>
                <w:color w:val="000000"/>
                <w:sz w:val="36"/>
                <w:szCs w:val="36"/>
              </w:rPr>
              <w:t xml:space="preserve">O beloved of the Lord! </w:t>
            </w:r>
            <w:r w:rsidR="00313598">
              <w:rPr>
                <w:rFonts w:ascii="Gabriola" w:eastAsia="Times New Roman" w:hAnsi="Gabriola" w:cs="Times New Roman"/>
                <w:color w:val="000000"/>
                <w:sz w:val="36"/>
                <w:szCs w:val="36"/>
              </w:rPr>
              <w:t xml:space="preserve"> </w:t>
            </w:r>
            <w:r w:rsidRPr="00CD30A2">
              <w:rPr>
                <w:rFonts w:ascii="Gabriola" w:eastAsia="Times New Roman" w:hAnsi="Gabriola" w:cs="Times New Roman"/>
                <w:color w:val="000000"/>
                <w:sz w:val="36"/>
                <w:szCs w:val="36"/>
              </w:rPr>
              <w:t>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w:t>
            </w:r>
            <w:r w:rsidR="00841EAB">
              <w:rPr>
                <w:rFonts w:ascii="Gabriola" w:eastAsia="Times New Roman" w:hAnsi="Gabriola" w:cs="Times New Roman"/>
                <w:color w:val="000000"/>
                <w:sz w:val="36"/>
                <w:szCs w:val="36"/>
              </w:rPr>
              <w:t xml:space="preserve"> contribute to the lasting hono</w:t>
            </w:r>
            <w:r w:rsidRPr="00CD30A2">
              <w:rPr>
                <w:rFonts w:ascii="Gabriola" w:eastAsia="Times New Roman" w:hAnsi="Gabriola" w:cs="Times New Roman"/>
                <w:color w:val="000000"/>
                <w:sz w:val="36"/>
                <w:szCs w:val="36"/>
              </w:rPr>
              <w:t>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tc>
      </w:tr>
      <w:tr w:rsidR="00377CB7" w:rsidRPr="00CD30A2" w:rsidTr="006009DB">
        <w:trPr>
          <w:tblCellSpacing w:w="30" w:type="dxa"/>
        </w:trPr>
        <w:tc>
          <w:tcPr>
            <w:tcW w:w="0" w:type="auto"/>
            <w:shd w:val="clear" w:color="auto" w:fill="FFFFFF"/>
            <w:vAlign w:val="center"/>
            <w:hideMark/>
          </w:tcPr>
          <w:p w:rsidR="00377CB7" w:rsidRPr="00CD30A2" w:rsidRDefault="00377CB7" w:rsidP="001E7222">
            <w:pPr>
              <w:spacing w:line="144" w:lineRule="auto"/>
              <w:ind w:firstLine="547"/>
              <w:rPr>
                <w:rFonts w:ascii="Gabriola" w:eastAsia="Times New Roman" w:hAnsi="Gabriola" w:cs="Times New Roman"/>
                <w:color w:val="000000"/>
                <w:sz w:val="36"/>
                <w:szCs w:val="36"/>
              </w:rPr>
            </w:pPr>
            <w:bookmarkStart w:id="0" w:name="gr9"/>
            <w:bookmarkEnd w:id="0"/>
            <w:r w:rsidRPr="00CD30A2">
              <w:rPr>
                <w:rFonts w:ascii="Gabriola" w:eastAsia="Times New Roman" w:hAnsi="Gabriola" w:cs="Times New Roman"/>
                <w:color w:val="000000"/>
                <w:sz w:val="36"/>
                <w:szCs w:val="36"/>
              </w:rPr>
              <w:t xml:space="preserve">If, however, a person </w:t>
            </w:r>
            <w:proofErr w:type="spellStart"/>
            <w:r w:rsidRPr="00CD30A2">
              <w:rPr>
                <w:rFonts w:ascii="Gabriola" w:eastAsia="Times New Roman" w:hAnsi="Gabriola" w:cs="Times New Roman"/>
                <w:color w:val="000000"/>
                <w:sz w:val="36"/>
                <w:szCs w:val="36"/>
              </w:rPr>
              <w:t>setteth</w:t>
            </w:r>
            <w:proofErr w:type="spellEnd"/>
            <w:r w:rsidRPr="00CD30A2">
              <w:rPr>
                <w:rFonts w:ascii="Gabriola" w:eastAsia="Times New Roman" w:hAnsi="Gabriola" w:cs="Times New Roman"/>
                <w:color w:val="000000"/>
                <w:sz w:val="36"/>
                <w:szCs w:val="36"/>
              </w:rPr>
              <w:t xml:space="preserve"> about speaking well of another, opening his lips to praise another, he will touch an answering chord in his hearers and they will be stirred up by the breathings of God. </w:t>
            </w:r>
            <w:r w:rsidR="00893F9E">
              <w:rPr>
                <w:rFonts w:ascii="Gabriola" w:eastAsia="Times New Roman" w:hAnsi="Gabriola" w:cs="Times New Roman"/>
                <w:color w:val="000000"/>
                <w:sz w:val="36"/>
                <w:szCs w:val="36"/>
              </w:rPr>
              <w:t xml:space="preserve"> </w:t>
            </w:r>
            <w:r w:rsidRPr="00CD30A2">
              <w:rPr>
                <w:rFonts w:ascii="Gabriola" w:eastAsia="Times New Roman" w:hAnsi="Gabriola" w:cs="Times New Roman"/>
                <w:color w:val="000000"/>
                <w:sz w:val="36"/>
                <w:szCs w:val="36"/>
              </w:rPr>
              <w:t xml:space="preserve">Their hearts and souls will rejoice to know that, God be thanked, here is a soul in the Faith who is a focus of human perfections, a very embodiment of the bounties of the Lord, one whose tongue is eloquent, and whose face </w:t>
            </w:r>
            <w:proofErr w:type="spellStart"/>
            <w:r w:rsidRPr="00CD30A2">
              <w:rPr>
                <w:rFonts w:ascii="Gabriola" w:eastAsia="Times New Roman" w:hAnsi="Gabriola" w:cs="Times New Roman"/>
                <w:color w:val="000000"/>
                <w:sz w:val="36"/>
                <w:szCs w:val="36"/>
              </w:rPr>
              <w:t>shineth</w:t>
            </w:r>
            <w:proofErr w:type="spellEnd"/>
            <w:r w:rsidRPr="00CD30A2">
              <w:rPr>
                <w:rFonts w:ascii="Gabriola" w:eastAsia="Times New Roman" w:hAnsi="Gabriola" w:cs="Times New Roman"/>
                <w:color w:val="000000"/>
                <w:sz w:val="36"/>
                <w:szCs w:val="36"/>
              </w:rPr>
              <w:t>, in whatever gathering he may be, one who hath victory upon his brow, and who is a being sustained by the swee</w:t>
            </w:r>
            <w:r w:rsidR="00841EAB">
              <w:rPr>
                <w:rFonts w:ascii="Gabriola" w:eastAsia="Times New Roman" w:hAnsi="Gabriola" w:cs="Times New Roman"/>
                <w:color w:val="000000"/>
                <w:sz w:val="36"/>
                <w:szCs w:val="36"/>
              </w:rPr>
              <w:t>t savo</w:t>
            </w:r>
            <w:r w:rsidRPr="00CD30A2">
              <w:rPr>
                <w:rFonts w:ascii="Gabriola" w:eastAsia="Times New Roman" w:hAnsi="Gabriola" w:cs="Times New Roman"/>
                <w:color w:val="000000"/>
                <w:sz w:val="36"/>
                <w:szCs w:val="36"/>
              </w:rPr>
              <w:t>rs of God.</w:t>
            </w:r>
          </w:p>
        </w:tc>
      </w:tr>
    </w:tbl>
    <w:p w:rsidR="00377CB7" w:rsidRPr="00CD30A2" w:rsidRDefault="00377CB7" w:rsidP="001E7222">
      <w:pPr>
        <w:spacing w:line="144" w:lineRule="auto"/>
        <w:ind w:firstLine="547"/>
        <w:rPr>
          <w:rFonts w:ascii="Gabriola" w:hAnsi="Gabriola"/>
          <w:sz w:val="32"/>
          <w:szCs w:val="32"/>
        </w:rPr>
      </w:pPr>
      <w:r w:rsidRPr="00CD30A2">
        <w:rPr>
          <w:rFonts w:ascii="Gabriola" w:hAnsi="Gabriola"/>
          <w:sz w:val="36"/>
          <w:szCs w:val="36"/>
        </w:rPr>
        <w:tab/>
      </w:r>
      <w:r w:rsidRPr="00CD30A2">
        <w:rPr>
          <w:rFonts w:ascii="Gabriola" w:hAnsi="Gabriola"/>
          <w:sz w:val="36"/>
          <w:szCs w:val="36"/>
        </w:rPr>
        <w:tab/>
      </w:r>
      <w:r w:rsidRPr="00CD30A2">
        <w:rPr>
          <w:rFonts w:ascii="Gabriola" w:hAnsi="Gabriola"/>
          <w:sz w:val="36"/>
          <w:szCs w:val="36"/>
        </w:rPr>
        <w:tab/>
      </w:r>
      <w:r w:rsidRPr="00CD30A2">
        <w:rPr>
          <w:rFonts w:ascii="Gabriola" w:hAnsi="Gabriola"/>
          <w:sz w:val="36"/>
          <w:szCs w:val="36"/>
        </w:rPr>
        <w:tab/>
      </w:r>
      <w:r w:rsidRPr="00CD30A2">
        <w:rPr>
          <w:rFonts w:ascii="Gabriola" w:hAnsi="Gabriola"/>
          <w:sz w:val="36"/>
          <w:szCs w:val="36"/>
        </w:rPr>
        <w:tab/>
      </w:r>
      <w:r w:rsidRPr="00CD30A2">
        <w:rPr>
          <w:rFonts w:ascii="Gabriola" w:hAnsi="Gabriola"/>
          <w:sz w:val="32"/>
          <w:szCs w:val="32"/>
        </w:rPr>
        <w:t>Selections from the Writings of 'Abdu'l-Bahá, pp 230-231</w:t>
      </w:r>
    </w:p>
    <w:p w:rsidR="00377CB7" w:rsidRPr="00CD30A2" w:rsidRDefault="00377CB7" w:rsidP="001E7222">
      <w:pPr>
        <w:pStyle w:val="NoSpacing"/>
        <w:spacing w:line="144" w:lineRule="auto"/>
        <w:ind w:firstLine="540"/>
        <w:rPr>
          <w:rFonts w:ascii="Gabriola" w:hAnsi="Gabriola"/>
          <w:sz w:val="36"/>
          <w:szCs w:val="36"/>
        </w:rPr>
      </w:pPr>
    </w:p>
    <w:p w:rsidR="00377CB7" w:rsidRPr="00CD30A2" w:rsidRDefault="00377CB7" w:rsidP="001E7222">
      <w:pPr>
        <w:pStyle w:val="NoSpacing"/>
        <w:spacing w:line="144" w:lineRule="auto"/>
        <w:ind w:firstLine="540"/>
        <w:rPr>
          <w:rFonts w:ascii="Gabriola" w:hAnsi="Gabriola"/>
          <w:sz w:val="36"/>
          <w:szCs w:val="36"/>
        </w:rPr>
      </w:pPr>
    </w:p>
    <w:tbl>
      <w:tblPr>
        <w:tblW w:w="5000" w:type="pct"/>
        <w:tblCellSpacing w:w="30" w:type="dxa"/>
        <w:shd w:val="clear" w:color="auto" w:fill="FFFFFF"/>
        <w:tblCellMar>
          <w:left w:w="0" w:type="dxa"/>
          <w:right w:w="0" w:type="dxa"/>
        </w:tblCellMar>
        <w:tblLook w:val="04A0"/>
      </w:tblPr>
      <w:tblGrid>
        <w:gridCol w:w="11010"/>
      </w:tblGrid>
      <w:tr w:rsidR="00377CB7" w:rsidRPr="00CD30A2" w:rsidTr="006009DB">
        <w:trPr>
          <w:tblCellSpacing w:w="30" w:type="dxa"/>
        </w:trPr>
        <w:tc>
          <w:tcPr>
            <w:tcW w:w="0" w:type="auto"/>
            <w:shd w:val="clear" w:color="auto" w:fill="FFFFFF"/>
            <w:vAlign w:val="center"/>
            <w:hideMark/>
          </w:tcPr>
          <w:p w:rsidR="00377CB7" w:rsidRPr="00CD30A2" w:rsidRDefault="00377CB7" w:rsidP="001E7222">
            <w:pPr>
              <w:spacing w:line="144" w:lineRule="auto"/>
              <w:ind w:firstLine="540"/>
              <w:rPr>
                <w:rFonts w:ascii="Gabriola" w:eastAsia="Times New Roman" w:hAnsi="Gabriola" w:cs="Times New Roman"/>
                <w:color w:val="000000"/>
                <w:sz w:val="36"/>
                <w:szCs w:val="36"/>
              </w:rPr>
            </w:pPr>
            <w:r w:rsidRPr="00CD30A2">
              <w:rPr>
                <w:rFonts w:ascii="Gabriola" w:eastAsia="Times New Roman" w:hAnsi="Gabriola" w:cs="Times New Roman"/>
                <w:color w:val="000000"/>
                <w:sz w:val="36"/>
                <w:szCs w:val="36"/>
              </w:rPr>
              <w:t xml:space="preserve">O beloved of the Lord! </w:t>
            </w:r>
            <w:r w:rsidR="00313598">
              <w:rPr>
                <w:rFonts w:ascii="Gabriola" w:eastAsia="Times New Roman" w:hAnsi="Gabriola" w:cs="Times New Roman"/>
                <w:color w:val="000000"/>
                <w:sz w:val="36"/>
                <w:szCs w:val="36"/>
              </w:rPr>
              <w:t xml:space="preserve"> </w:t>
            </w:r>
            <w:r w:rsidRPr="00CD30A2">
              <w:rPr>
                <w:rFonts w:ascii="Gabriola" w:eastAsia="Times New Roman" w:hAnsi="Gabriola" w:cs="Times New Roman"/>
                <w:color w:val="000000"/>
                <w:sz w:val="36"/>
                <w:szCs w:val="36"/>
              </w:rPr>
              <w:t>If any soul speak ill of an absent one, the only result will clearly be this: he will dampen the zeal of the friends and tend to make them indifferent.  For backbiting is divisive, it is the leading cause among the friends of a disposition to withdraw.  If any individual should speak ill of one who is absent, it is incumbent on his hearers, in a spiritual and friendly manner, to stop him, and say in effect: would this detraction serve any useful purpose?  Would it please the Blessed Beauty,</w:t>
            </w:r>
            <w:r w:rsidR="00841EAB">
              <w:rPr>
                <w:rFonts w:ascii="Gabriola" w:eastAsia="Times New Roman" w:hAnsi="Gabriola" w:cs="Times New Roman"/>
                <w:color w:val="000000"/>
                <w:sz w:val="36"/>
                <w:szCs w:val="36"/>
              </w:rPr>
              <w:t xml:space="preserve"> contribute to the lasting hono</w:t>
            </w:r>
            <w:r w:rsidRPr="00CD30A2">
              <w:rPr>
                <w:rFonts w:ascii="Gabriola" w:eastAsia="Times New Roman" w:hAnsi="Gabriola" w:cs="Times New Roman"/>
                <w:color w:val="000000"/>
                <w:sz w:val="36"/>
                <w:szCs w:val="36"/>
              </w:rPr>
              <w:t>r of the friends, promote the holy Faith, support the Covenant, or be of any possible benefit to any soul?  No, never!  On the contrary, it would make the dust to settle so thickly on the heart that the ears would hear no more, and the eyes would no longer behold the light of truth.</w:t>
            </w:r>
          </w:p>
        </w:tc>
      </w:tr>
      <w:tr w:rsidR="00377CB7" w:rsidRPr="00CD30A2" w:rsidTr="006009DB">
        <w:trPr>
          <w:tblCellSpacing w:w="30" w:type="dxa"/>
        </w:trPr>
        <w:tc>
          <w:tcPr>
            <w:tcW w:w="0" w:type="auto"/>
            <w:shd w:val="clear" w:color="auto" w:fill="FFFFFF"/>
            <w:vAlign w:val="center"/>
            <w:hideMark/>
          </w:tcPr>
          <w:p w:rsidR="00377CB7" w:rsidRPr="00CD30A2" w:rsidRDefault="00377CB7" w:rsidP="001E7222">
            <w:pPr>
              <w:spacing w:line="144" w:lineRule="auto"/>
              <w:ind w:firstLine="540"/>
              <w:rPr>
                <w:rFonts w:ascii="Gabriola" w:eastAsia="Times New Roman" w:hAnsi="Gabriola" w:cs="Times New Roman"/>
                <w:color w:val="000000"/>
                <w:sz w:val="36"/>
                <w:szCs w:val="36"/>
              </w:rPr>
            </w:pPr>
            <w:r w:rsidRPr="00CD30A2">
              <w:rPr>
                <w:rFonts w:ascii="Gabriola" w:eastAsia="Times New Roman" w:hAnsi="Gabriola" w:cs="Times New Roman"/>
                <w:color w:val="000000"/>
                <w:sz w:val="36"/>
                <w:szCs w:val="36"/>
              </w:rPr>
              <w:t xml:space="preserve">If, however, a person </w:t>
            </w:r>
            <w:proofErr w:type="spellStart"/>
            <w:r w:rsidRPr="00CD30A2">
              <w:rPr>
                <w:rFonts w:ascii="Gabriola" w:eastAsia="Times New Roman" w:hAnsi="Gabriola" w:cs="Times New Roman"/>
                <w:color w:val="000000"/>
                <w:sz w:val="36"/>
                <w:szCs w:val="36"/>
              </w:rPr>
              <w:t>setteth</w:t>
            </w:r>
            <w:proofErr w:type="spellEnd"/>
            <w:r w:rsidRPr="00CD30A2">
              <w:rPr>
                <w:rFonts w:ascii="Gabriola" w:eastAsia="Times New Roman" w:hAnsi="Gabriola" w:cs="Times New Roman"/>
                <w:color w:val="000000"/>
                <w:sz w:val="36"/>
                <w:szCs w:val="36"/>
              </w:rPr>
              <w:t xml:space="preserve"> about speaking well of another, opening his lips to praise another, he will touch an answering chord in his hearers and they will be stirred up by the breathings of God. </w:t>
            </w:r>
            <w:r w:rsidR="00893F9E">
              <w:rPr>
                <w:rFonts w:ascii="Gabriola" w:eastAsia="Times New Roman" w:hAnsi="Gabriola" w:cs="Times New Roman"/>
                <w:color w:val="000000"/>
                <w:sz w:val="36"/>
                <w:szCs w:val="36"/>
              </w:rPr>
              <w:t xml:space="preserve"> </w:t>
            </w:r>
            <w:r w:rsidRPr="00CD30A2">
              <w:rPr>
                <w:rFonts w:ascii="Gabriola" w:eastAsia="Times New Roman" w:hAnsi="Gabriola" w:cs="Times New Roman"/>
                <w:color w:val="000000"/>
                <w:sz w:val="36"/>
                <w:szCs w:val="36"/>
              </w:rPr>
              <w:t xml:space="preserve">Their hearts and souls will rejoice to know that, God be thanked, here is a soul in the Faith who is a focus of human perfections, a very embodiment of the bounties of the Lord, one whose tongue is eloquent, and whose face </w:t>
            </w:r>
            <w:proofErr w:type="spellStart"/>
            <w:r w:rsidRPr="00CD30A2">
              <w:rPr>
                <w:rFonts w:ascii="Gabriola" w:eastAsia="Times New Roman" w:hAnsi="Gabriola" w:cs="Times New Roman"/>
                <w:color w:val="000000"/>
                <w:sz w:val="36"/>
                <w:szCs w:val="36"/>
              </w:rPr>
              <w:t>shineth</w:t>
            </w:r>
            <w:proofErr w:type="spellEnd"/>
            <w:r w:rsidRPr="00CD30A2">
              <w:rPr>
                <w:rFonts w:ascii="Gabriola" w:eastAsia="Times New Roman" w:hAnsi="Gabriola" w:cs="Times New Roman"/>
                <w:color w:val="000000"/>
                <w:sz w:val="36"/>
                <w:szCs w:val="36"/>
              </w:rPr>
              <w:t>, in whatever gathering he may be, one who hath victory upon his brow, and who is a be</w:t>
            </w:r>
            <w:r w:rsidR="00841EAB">
              <w:rPr>
                <w:rFonts w:ascii="Gabriola" w:eastAsia="Times New Roman" w:hAnsi="Gabriola" w:cs="Times New Roman"/>
                <w:color w:val="000000"/>
                <w:sz w:val="36"/>
                <w:szCs w:val="36"/>
              </w:rPr>
              <w:t>ing sustained by the sweet savo</w:t>
            </w:r>
            <w:r w:rsidRPr="00CD30A2">
              <w:rPr>
                <w:rFonts w:ascii="Gabriola" w:eastAsia="Times New Roman" w:hAnsi="Gabriola" w:cs="Times New Roman"/>
                <w:color w:val="000000"/>
                <w:sz w:val="36"/>
                <w:szCs w:val="36"/>
              </w:rPr>
              <w:t>rs of God.</w:t>
            </w:r>
          </w:p>
        </w:tc>
      </w:tr>
    </w:tbl>
    <w:p w:rsidR="00377CB7" w:rsidRPr="00CD30A2" w:rsidRDefault="00377CB7" w:rsidP="001E7222">
      <w:pPr>
        <w:spacing w:line="144" w:lineRule="auto"/>
        <w:ind w:firstLine="540"/>
        <w:rPr>
          <w:rFonts w:ascii="Gabriola" w:hAnsi="Gabriola"/>
          <w:sz w:val="32"/>
          <w:szCs w:val="32"/>
        </w:rPr>
      </w:pPr>
      <w:r w:rsidRPr="00CD30A2">
        <w:rPr>
          <w:rFonts w:ascii="Gabriola" w:hAnsi="Gabriola"/>
          <w:sz w:val="36"/>
          <w:szCs w:val="36"/>
        </w:rPr>
        <w:tab/>
      </w:r>
      <w:r w:rsidRPr="00CD30A2">
        <w:rPr>
          <w:rFonts w:ascii="Gabriola" w:hAnsi="Gabriola"/>
          <w:sz w:val="36"/>
          <w:szCs w:val="36"/>
        </w:rPr>
        <w:tab/>
      </w:r>
      <w:r w:rsidRPr="00CD30A2">
        <w:rPr>
          <w:rFonts w:ascii="Gabriola" w:hAnsi="Gabriola"/>
          <w:sz w:val="36"/>
          <w:szCs w:val="36"/>
        </w:rPr>
        <w:tab/>
      </w:r>
      <w:r w:rsidRPr="00CD30A2">
        <w:rPr>
          <w:rFonts w:ascii="Gabriola" w:hAnsi="Gabriola"/>
          <w:sz w:val="36"/>
          <w:szCs w:val="36"/>
        </w:rPr>
        <w:tab/>
      </w:r>
      <w:r w:rsidRPr="00CD30A2">
        <w:rPr>
          <w:rFonts w:ascii="Gabriola" w:hAnsi="Gabriola"/>
          <w:sz w:val="36"/>
          <w:szCs w:val="36"/>
        </w:rPr>
        <w:tab/>
      </w:r>
      <w:r w:rsidRPr="00CD30A2">
        <w:rPr>
          <w:rFonts w:ascii="Gabriola" w:hAnsi="Gabriola"/>
          <w:sz w:val="32"/>
          <w:szCs w:val="32"/>
        </w:rPr>
        <w:t>Selections from the Writings of 'Abdu'l-Bahá, pp 230-231</w:t>
      </w:r>
    </w:p>
    <w:p w:rsidR="00377CB7" w:rsidRPr="00354DD5" w:rsidRDefault="00377CB7" w:rsidP="00377CB7">
      <w:pPr>
        <w:pStyle w:val="NoSpacing"/>
        <w:spacing w:line="230" w:lineRule="auto"/>
        <w:ind w:firstLine="540"/>
        <w:rPr>
          <w:sz w:val="23"/>
          <w:szCs w:val="23"/>
        </w:rPr>
      </w:pPr>
    </w:p>
    <w:p w:rsidR="0041077E" w:rsidRPr="00354DD5" w:rsidRDefault="0041077E" w:rsidP="00377CB7">
      <w:pPr>
        <w:pStyle w:val="NoSpacing"/>
        <w:spacing w:line="230" w:lineRule="auto"/>
        <w:ind w:firstLine="540"/>
        <w:rPr>
          <w:sz w:val="23"/>
          <w:szCs w:val="23"/>
        </w:rPr>
      </w:pPr>
    </w:p>
    <w:sectPr w:rsidR="0041077E" w:rsidRPr="00354DD5" w:rsidSect="00354DD5">
      <w:pgSz w:w="12240" w:h="15840"/>
      <w:pgMar w:top="360" w:right="990" w:bottom="36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33E45"/>
    <w:rsid w:val="000E2C7D"/>
    <w:rsid w:val="001450E0"/>
    <w:rsid w:val="001E7222"/>
    <w:rsid w:val="00313598"/>
    <w:rsid w:val="00354DD5"/>
    <w:rsid w:val="00377CB7"/>
    <w:rsid w:val="0041077E"/>
    <w:rsid w:val="00433E45"/>
    <w:rsid w:val="00841EAB"/>
    <w:rsid w:val="00893F9E"/>
    <w:rsid w:val="00963429"/>
    <w:rsid w:val="00A868FF"/>
    <w:rsid w:val="00C165EF"/>
    <w:rsid w:val="00CD30A2"/>
    <w:rsid w:val="00F24C0C"/>
    <w:rsid w:val="00F9149E"/>
    <w:rsid w:val="00FF1D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 w:type="character" w:customStyle="1" w:styleId="apple-converted-space">
    <w:name w:val="apple-converted-space"/>
    <w:basedOn w:val="DefaultParagraphFont"/>
    <w:rsid w:val="00433E45"/>
  </w:style>
  <w:style w:type="character" w:customStyle="1" w:styleId="pagenum">
    <w:name w:val="pagenum"/>
    <w:basedOn w:val="DefaultParagraphFont"/>
    <w:rsid w:val="00433E45"/>
  </w:style>
</w:styles>
</file>

<file path=word/webSettings.xml><?xml version="1.0" encoding="utf-8"?>
<w:webSettings xmlns:r="http://schemas.openxmlformats.org/officeDocument/2006/relationships" xmlns:w="http://schemas.openxmlformats.org/wordprocessingml/2006/main">
  <w:divs>
    <w:div w:id="900018147">
      <w:bodyDiv w:val="1"/>
      <w:marLeft w:val="0"/>
      <w:marRight w:val="0"/>
      <w:marTop w:val="0"/>
      <w:marBottom w:val="0"/>
      <w:divBdr>
        <w:top w:val="none" w:sz="0" w:space="0" w:color="auto"/>
        <w:left w:val="none" w:sz="0" w:space="0" w:color="auto"/>
        <w:bottom w:val="none" w:sz="0" w:space="0" w:color="auto"/>
        <w:right w:val="none" w:sz="0" w:space="0" w:color="auto"/>
      </w:divBdr>
      <w:divsChild>
        <w:div w:id="1911185468">
          <w:marLeft w:val="0"/>
          <w:marRight w:val="0"/>
          <w:marTop w:val="0"/>
          <w:marBottom w:val="0"/>
          <w:divBdr>
            <w:top w:val="none" w:sz="0" w:space="0" w:color="auto"/>
            <w:left w:val="none" w:sz="0" w:space="0" w:color="auto"/>
            <w:bottom w:val="none" w:sz="0" w:space="0" w:color="auto"/>
            <w:right w:val="none" w:sz="0" w:space="0" w:color="auto"/>
          </w:divBdr>
        </w:div>
        <w:div w:id="27802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45658-758B-4252-B401-A0C594FDF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7</cp:revision>
  <cp:lastPrinted>2015-09-25T23:37:00Z</cp:lastPrinted>
  <dcterms:created xsi:type="dcterms:W3CDTF">2016-02-08T01:13:00Z</dcterms:created>
  <dcterms:modified xsi:type="dcterms:W3CDTF">2016-02-08T01:41:00Z</dcterms:modified>
</cp:coreProperties>
</file>