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64E" w:rsidRDefault="008F264E" w:rsidP="008F264E">
      <w:pPr>
        <w:rPr>
          <w:rFonts w:ascii="American Typewriter" w:hAnsi="American Typewriter"/>
        </w:rPr>
      </w:pPr>
      <w:r>
        <w:rPr>
          <w:rFonts w:ascii="American Typewriter" w:hAnsi="American Typewriter"/>
        </w:rPr>
        <w:t xml:space="preserve">Story for </w:t>
      </w:r>
      <w:proofErr w:type="spellStart"/>
      <w:r>
        <w:rPr>
          <w:rFonts w:ascii="American Typewriter" w:hAnsi="American Typewriter"/>
        </w:rPr>
        <w:t>Ruhi</w:t>
      </w:r>
      <w:proofErr w:type="spellEnd"/>
      <w:r>
        <w:rPr>
          <w:rFonts w:ascii="American Typewriter" w:hAnsi="American Typewriter"/>
        </w:rPr>
        <w:t xml:space="preserve"> 3A Lesson 1 on Prayer</w:t>
      </w:r>
    </w:p>
    <w:p w:rsidR="008F264E" w:rsidRDefault="008F264E" w:rsidP="008F264E">
      <w:pPr>
        <w:rPr>
          <w:rFonts w:ascii="American Typewriter" w:hAnsi="American Typewriter"/>
        </w:rPr>
      </w:pPr>
    </w:p>
    <w:p w:rsidR="008F264E" w:rsidRDefault="008F264E" w:rsidP="008F264E">
      <w:pPr>
        <w:rPr>
          <w:rFonts w:ascii="American Typewriter" w:hAnsi="American Typewriter"/>
        </w:rPr>
      </w:pPr>
      <w:bookmarkStart w:id="0" w:name="_GoBack"/>
      <w:bookmarkEnd w:id="0"/>
      <w:r>
        <w:rPr>
          <w:rFonts w:ascii="American Typewriter" w:hAnsi="American Typewriter"/>
        </w:rPr>
        <w:t xml:space="preserve">In the early days of the </w:t>
      </w:r>
      <w:proofErr w:type="spellStart"/>
      <w:r>
        <w:rPr>
          <w:rFonts w:ascii="American Typewriter" w:hAnsi="American Typewriter"/>
        </w:rPr>
        <w:t>Bahai</w:t>
      </w:r>
      <w:proofErr w:type="spellEnd"/>
      <w:r>
        <w:rPr>
          <w:rFonts w:ascii="American Typewriter" w:hAnsi="American Typewriter"/>
        </w:rPr>
        <w:t xml:space="preserve"> Faith, just like with any new Message from God, there are heroes who do extraordinary things in service to God.  This is the story of a young boy, </w:t>
      </w:r>
      <w:proofErr w:type="spellStart"/>
      <w:r>
        <w:rPr>
          <w:rFonts w:ascii="American Typewriter" w:hAnsi="American Typewriter"/>
        </w:rPr>
        <w:t>Ruhullah</w:t>
      </w:r>
      <w:proofErr w:type="spellEnd"/>
      <w:r>
        <w:rPr>
          <w:rFonts w:ascii="American Typewriter" w:hAnsi="American Typewriter"/>
        </w:rPr>
        <w:t xml:space="preserve"> </w:t>
      </w:r>
      <w:proofErr w:type="spellStart"/>
      <w:r>
        <w:rPr>
          <w:rFonts w:ascii="American Typewriter" w:hAnsi="American Typewriter"/>
        </w:rPr>
        <w:t>Varqa</w:t>
      </w:r>
      <w:proofErr w:type="spellEnd"/>
      <w:r>
        <w:rPr>
          <w:rFonts w:ascii="American Typewriter" w:hAnsi="American Typewriter"/>
        </w:rPr>
        <w:t xml:space="preserve">, who lived during the time of Baha’u’llah and </w:t>
      </w:r>
      <w:proofErr w:type="spellStart"/>
      <w:r>
        <w:rPr>
          <w:rFonts w:ascii="American Typewriter" w:hAnsi="American Typewriter"/>
        </w:rPr>
        <w:t>Abdu’l-Baha</w:t>
      </w:r>
      <w:proofErr w:type="spellEnd"/>
      <w:r>
        <w:rPr>
          <w:rFonts w:ascii="American Typewriter" w:hAnsi="American Typewriter"/>
        </w:rPr>
        <w:t xml:space="preserve">.  So great was </w:t>
      </w:r>
      <w:proofErr w:type="spellStart"/>
      <w:r>
        <w:rPr>
          <w:rFonts w:ascii="American Typewriter" w:hAnsi="American Typewriter"/>
        </w:rPr>
        <w:t>Ruhullah’s</w:t>
      </w:r>
      <w:proofErr w:type="spellEnd"/>
      <w:r>
        <w:rPr>
          <w:rFonts w:ascii="American Typewriter" w:hAnsi="American Typewriter"/>
        </w:rPr>
        <w:t xml:space="preserve"> love for God, and so absolute his dedication to His Cause, that whenever we hear his name we think of a life of devotion and servitude.</w:t>
      </w:r>
    </w:p>
    <w:p w:rsidR="008F264E" w:rsidRDefault="008F264E" w:rsidP="008F264E">
      <w:pPr>
        <w:rPr>
          <w:rFonts w:ascii="American Typewriter" w:hAnsi="American Typewriter"/>
        </w:rPr>
      </w:pPr>
    </w:p>
    <w:p w:rsidR="008F264E" w:rsidRDefault="008F264E" w:rsidP="008F264E">
      <w:pPr>
        <w:rPr>
          <w:rFonts w:ascii="American Typewriter" w:hAnsi="American Typewriter"/>
        </w:rPr>
      </w:pPr>
      <w:r>
        <w:rPr>
          <w:rFonts w:ascii="American Typewriter" w:hAnsi="American Typewriter"/>
        </w:rPr>
        <w:t xml:space="preserve">When </w:t>
      </w:r>
      <w:proofErr w:type="spellStart"/>
      <w:r>
        <w:rPr>
          <w:rFonts w:ascii="American Typewriter" w:hAnsi="American Typewriter"/>
        </w:rPr>
        <w:t>Ruhullah</w:t>
      </w:r>
      <w:proofErr w:type="spellEnd"/>
      <w:r>
        <w:rPr>
          <w:rFonts w:ascii="American Typewriter" w:hAnsi="American Typewriter"/>
        </w:rPr>
        <w:t xml:space="preserve"> was about 7 years old, he travelled with his father to the Holy Land, now called Israel.  There he had the great privilege of meeting Baha’u’llah, Who had brought to humanity a message from God for this day.  </w:t>
      </w:r>
      <w:proofErr w:type="spellStart"/>
      <w:r>
        <w:rPr>
          <w:rFonts w:ascii="American Typewriter" w:hAnsi="American Typewriter"/>
        </w:rPr>
        <w:t>Ruhullah’s</w:t>
      </w:r>
      <w:proofErr w:type="spellEnd"/>
      <w:r>
        <w:rPr>
          <w:rFonts w:ascii="American Typewriter" w:hAnsi="American Typewriter"/>
        </w:rPr>
        <w:t xml:space="preserve"> heart became filled with love for Baha’u’llah and he wanted nothing more than to serve Him.  Upon returning home to Persia he spent his </w:t>
      </w:r>
      <w:proofErr w:type="gramStart"/>
      <w:r>
        <w:rPr>
          <w:rFonts w:ascii="American Typewriter" w:hAnsi="American Typewriter"/>
        </w:rPr>
        <w:t>time sharing</w:t>
      </w:r>
      <w:proofErr w:type="gramEnd"/>
      <w:r>
        <w:rPr>
          <w:rFonts w:ascii="American Typewriter" w:hAnsi="American Typewriter"/>
        </w:rPr>
        <w:t xml:space="preserve"> with others the news of Baha’u’llah’s coming.  </w:t>
      </w:r>
      <w:proofErr w:type="spellStart"/>
      <w:r>
        <w:rPr>
          <w:rFonts w:ascii="American Typewriter" w:hAnsi="American Typewriter"/>
        </w:rPr>
        <w:t>Ruhullah</w:t>
      </w:r>
      <w:proofErr w:type="spellEnd"/>
      <w:r>
        <w:rPr>
          <w:rFonts w:ascii="American Typewriter" w:hAnsi="American Typewriter"/>
        </w:rPr>
        <w:t xml:space="preserve"> was truthful, honest, courteous, and kind, and his </w:t>
      </w:r>
      <w:proofErr w:type="gramStart"/>
      <w:r>
        <w:rPr>
          <w:rFonts w:ascii="American Typewriter" w:hAnsi="American Typewriter"/>
        </w:rPr>
        <w:t>words has</w:t>
      </w:r>
      <w:proofErr w:type="gramEnd"/>
      <w:r>
        <w:rPr>
          <w:rFonts w:ascii="American Typewriter" w:hAnsi="American Typewriter"/>
        </w:rPr>
        <w:t xml:space="preserve"> a great effect on all who heard him.  He rose at dawn time, in the early morning, each day to pray, and with his heart turned towards God, passed each day in servitude to Him.</w:t>
      </w:r>
    </w:p>
    <w:p w:rsidR="008F264E" w:rsidRDefault="008F264E" w:rsidP="008F264E">
      <w:pPr>
        <w:rPr>
          <w:rFonts w:ascii="American Typewriter" w:hAnsi="American Typewriter"/>
        </w:rPr>
      </w:pPr>
    </w:p>
    <w:p w:rsidR="008F264E" w:rsidRDefault="008F264E" w:rsidP="008F264E">
      <w:pPr>
        <w:rPr>
          <w:rFonts w:ascii="American Typewriter" w:hAnsi="American Typewriter"/>
        </w:rPr>
      </w:pPr>
      <w:r>
        <w:rPr>
          <w:rFonts w:ascii="American Typewriter" w:hAnsi="American Typewriter"/>
        </w:rPr>
        <w:t xml:space="preserve">One day, </w:t>
      </w:r>
      <w:proofErr w:type="spellStart"/>
      <w:r>
        <w:rPr>
          <w:rFonts w:ascii="American Typewriter" w:hAnsi="American Typewriter"/>
        </w:rPr>
        <w:t>Ruhullah</w:t>
      </w:r>
      <w:proofErr w:type="spellEnd"/>
      <w:r>
        <w:rPr>
          <w:rFonts w:ascii="American Typewriter" w:hAnsi="American Typewriter"/>
        </w:rPr>
        <w:t xml:space="preserve"> was summoned to appear before an official.  At that time, many people were fearful of the new message that was being spread throughout the land.  They clung to the beliefs of the past, and the follower s of the new Faith often became victims of harsh punishments.  This has happened with the coming of each Messenger of God- like in the times of Moses and Jesus, their early believers were also persecuted.  For this reason, </w:t>
      </w:r>
      <w:proofErr w:type="spellStart"/>
      <w:r>
        <w:rPr>
          <w:rFonts w:ascii="American Typewriter" w:hAnsi="American Typewriter"/>
        </w:rPr>
        <w:t>Ruhullah’s</w:t>
      </w:r>
      <w:proofErr w:type="spellEnd"/>
      <w:r>
        <w:rPr>
          <w:rFonts w:ascii="American Typewriter" w:hAnsi="American Typewriter"/>
        </w:rPr>
        <w:t xml:space="preserve"> father was in great danger.  As proof that he had raised his sons in this new Faith, </w:t>
      </w:r>
      <w:proofErr w:type="spellStart"/>
      <w:r>
        <w:rPr>
          <w:rFonts w:ascii="American Typewriter" w:hAnsi="American Typewriter"/>
        </w:rPr>
        <w:t>Ruhullah</w:t>
      </w:r>
      <w:proofErr w:type="spellEnd"/>
      <w:r>
        <w:rPr>
          <w:rFonts w:ascii="American Typewriter" w:hAnsi="American Typewriter"/>
        </w:rPr>
        <w:t xml:space="preserve"> was asked to say a prayer in the presence of the official.  This, it was hoped, would be enough to convince the official to condemn his father.</w:t>
      </w:r>
    </w:p>
    <w:p w:rsidR="008F264E" w:rsidRDefault="008F264E" w:rsidP="008F264E">
      <w:pPr>
        <w:rPr>
          <w:rFonts w:ascii="American Typewriter" w:hAnsi="American Typewriter"/>
        </w:rPr>
      </w:pPr>
    </w:p>
    <w:p w:rsidR="008F264E" w:rsidRDefault="008F264E" w:rsidP="008F264E">
      <w:pPr>
        <w:rPr>
          <w:rFonts w:ascii="American Typewriter" w:hAnsi="American Typewriter"/>
        </w:rPr>
      </w:pPr>
      <w:r>
        <w:rPr>
          <w:rFonts w:ascii="American Typewriter" w:hAnsi="American Typewriter"/>
        </w:rPr>
        <w:t xml:space="preserve">Calmly, </w:t>
      </w:r>
      <w:proofErr w:type="spellStart"/>
      <w:r>
        <w:rPr>
          <w:rFonts w:ascii="American Typewriter" w:hAnsi="American Typewriter"/>
        </w:rPr>
        <w:t>Ruhullah</w:t>
      </w:r>
      <w:proofErr w:type="spellEnd"/>
      <w:r>
        <w:rPr>
          <w:rFonts w:ascii="American Typewriter" w:hAnsi="American Typewriter"/>
        </w:rPr>
        <w:t xml:space="preserve"> prepared his heart to offer supplication to God.  Then, in a melodious voice, he chanted a </w:t>
      </w:r>
      <w:proofErr w:type="spellStart"/>
      <w:r>
        <w:rPr>
          <w:rFonts w:ascii="American Typewriter" w:hAnsi="American Typewriter"/>
        </w:rPr>
        <w:t>Bahai</w:t>
      </w:r>
      <w:proofErr w:type="spellEnd"/>
      <w:r>
        <w:rPr>
          <w:rFonts w:ascii="American Typewriter" w:hAnsi="American Typewriter"/>
        </w:rPr>
        <w:t xml:space="preserve"> prayer of exquisite beauty.  The official was deeply moved.  He dismissed the matter immediately, saying he would not condemn a man who had raised a child so wonderful.  And so </w:t>
      </w:r>
      <w:proofErr w:type="spellStart"/>
      <w:r>
        <w:rPr>
          <w:rFonts w:ascii="American Typewriter" w:hAnsi="American Typewriter"/>
        </w:rPr>
        <w:t>Ruhullah’s</w:t>
      </w:r>
      <w:proofErr w:type="spellEnd"/>
      <w:r>
        <w:rPr>
          <w:rFonts w:ascii="American Typewriter" w:hAnsi="American Typewriter"/>
        </w:rPr>
        <w:t xml:space="preserve"> father was saved.</w:t>
      </w:r>
    </w:p>
    <w:p w:rsidR="008F264E" w:rsidRDefault="008F264E" w:rsidP="008F264E">
      <w:pPr>
        <w:rPr>
          <w:rFonts w:ascii="American Typewriter" w:hAnsi="American Typewriter"/>
        </w:rPr>
      </w:pPr>
    </w:p>
    <w:p w:rsidR="008F264E" w:rsidRPr="002C646E" w:rsidRDefault="008F264E" w:rsidP="008F264E">
      <w:pPr>
        <w:rPr>
          <w:rFonts w:ascii="American Typewriter" w:hAnsi="American Typewriter"/>
        </w:rPr>
      </w:pPr>
      <w:r>
        <w:rPr>
          <w:rFonts w:ascii="American Typewriter" w:hAnsi="American Typewriter"/>
        </w:rPr>
        <w:t xml:space="preserve">Later, when </w:t>
      </w:r>
      <w:proofErr w:type="spellStart"/>
      <w:r>
        <w:rPr>
          <w:rFonts w:ascii="American Typewriter" w:hAnsi="American Typewriter"/>
        </w:rPr>
        <w:t>Ruhullah</w:t>
      </w:r>
      <w:proofErr w:type="spellEnd"/>
      <w:r>
        <w:rPr>
          <w:rFonts w:ascii="American Typewriter" w:hAnsi="American Typewriter"/>
        </w:rPr>
        <w:t xml:space="preserve"> was about 12 years old, he would once again set out with his father to visit the Holy Land.  This time, he would be blessed to pass his days in the presence of </w:t>
      </w:r>
      <w:proofErr w:type="spellStart"/>
      <w:r>
        <w:rPr>
          <w:rFonts w:ascii="American Typewriter" w:hAnsi="American Typewriter"/>
        </w:rPr>
        <w:t>Abdu’l-Baha</w:t>
      </w:r>
      <w:proofErr w:type="spellEnd"/>
      <w:r>
        <w:rPr>
          <w:rFonts w:ascii="American Typewriter" w:hAnsi="American Typewriter"/>
        </w:rPr>
        <w:t xml:space="preserve">, who loved </w:t>
      </w:r>
      <w:proofErr w:type="spellStart"/>
      <w:r>
        <w:rPr>
          <w:rFonts w:ascii="American Typewriter" w:hAnsi="American Typewriter"/>
        </w:rPr>
        <w:t>Ruhullah</w:t>
      </w:r>
      <w:proofErr w:type="spellEnd"/>
      <w:r>
        <w:rPr>
          <w:rFonts w:ascii="American Typewriter" w:hAnsi="American Typewriter"/>
        </w:rPr>
        <w:t xml:space="preserve"> very much and especially enjoyed hearing him chant in his beautiful voice the many prayers he knew by heart.  </w:t>
      </w:r>
      <w:proofErr w:type="spellStart"/>
      <w:r>
        <w:rPr>
          <w:rFonts w:ascii="American Typewriter" w:hAnsi="American Typewriter"/>
        </w:rPr>
        <w:t>Ruhullah</w:t>
      </w:r>
      <w:proofErr w:type="spellEnd"/>
      <w:r>
        <w:rPr>
          <w:rFonts w:ascii="American Typewriter" w:hAnsi="American Typewriter"/>
        </w:rPr>
        <w:t xml:space="preserve"> would leave the Holy Land ablaze with Divine love, ready to sacrifice his all for the Cause of God.</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64E"/>
    <w:rsid w:val="008F264E"/>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2192</Characters>
  <Application>Microsoft Macintosh Word</Application>
  <DocSecurity>0</DocSecurity>
  <Lines>18</Lines>
  <Paragraphs>5</Paragraphs>
  <ScaleCrop>false</ScaleCrop>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2016-08-30T02:58:00Z</cp:lastPrinted>
  <dcterms:created xsi:type="dcterms:W3CDTF">2016-08-30T02:57:00Z</dcterms:created>
  <dcterms:modified xsi:type="dcterms:W3CDTF">2016-08-30T02:58:00Z</dcterms:modified>
</cp:coreProperties>
</file>