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6"/>
        <w:gridCol w:w="10524"/>
      </w:tblGrid>
      <w:tr w:rsidR="0040185A" w:rsidRPr="0040185A" w:rsidTr="00F70141">
        <w:trPr>
          <w:trHeight w:val="68"/>
          <w:tblCellSpacing w:w="0" w:type="dxa"/>
        </w:trPr>
        <w:tc>
          <w:tcPr>
            <w:tcW w:w="0" w:type="auto"/>
            <w:shd w:val="clear" w:color="auto" w:fill="FFFFFF"/>
            <w:hideMark/>
          </w:tcPr>
          <w:p w:rsidR="0040185A" w:rsidRPr="0040185A" w:rsidRDefault="0040185A" w:rsidP="0040185A">
            <w:pPr>
              <w:spacing w:after="0" w:line="240" w:lineRule="auto"/>
              <w:rPr>
                <w:rFonts w:ascii="Times New Roman" w:eastAsia="Times New Roman" w:hAnsi="Times New Roman" w:cs="Times New Roman"/>
                <w:sz w:val="24"/>
                <w:szCs w:val="24"/>
              </w:rPr>
            </w:pPr>
          </w:p>
        </w:tc>
        <w:tc>
          <w:tcPr>
            <w:tcW w:w="10524" w:type="dxa"/>
            <w:shd w:val="clear" w:color="auto" w:fill="FFFFFF"/>
            <w:hideMark/>
          </w:tcPr>
          <w:p w:rsidR="002B7DEC" w:rsidRPr="0040185A" w:rsidRDefault="002B7DEC" w:rsidP="002B7DEC">
            <w:pPr>
              <w:spacing w:after="228" w:line="240" w:lineRule="auto"/>
              <w:rPr>
                <w:rFonts w:ascii="Times New Roman" w:eastAsia="Times New Roman" w:hAnsi="Times New Roman" w:cs="Times New Roman"/>
                <w:sz w:val="24"/>
                <w:szCs w:val="24"/>
              </w:rPr>
            </w:pPr>
            <w:r w:rsidRPr="002B7DEC">
              <w:rPr>
                <w:rFonts w:ascii="Times New Roman" w:eastAsia="Times New Roman" w:hAnsi="Times New Roman" w:cs="Times New Roman"/>
                <w:sz w:val="24"/>
                <w:szCs w:val="24"/>
              </w:rPr>
              <w:drawing>
                <wp:anchor distT="0" distB="0" distL="0" distR="0" simplePos="0" relativeHeight="251664384" behindDoc="0" locked="0" layoutInCell="1" allowOverlap="0">
                  <wp:simplePos x="0" y="0"/>
                  <wp:positionH relativeFrom="column">
                    <wp:align>right</wp:align>
                  </wp:positionH>
                  <wp:positionV relativeFrom="line">
                    <wp:posOffset>30480</wp:posOffset>
                  </wp:positionV>
                  <wp:extent cx="1047750" cy="1470660"/>
                  <wp:effectExtent l="19050" t="0" r="0" b="0"/>
                  <wp:wrapSquare wrapText="bothSides"/>
                  <wp:docPr id="1" name="Picture140" descr="http://sewing.org/assets/images/turb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0" descr="http://sewing.org/assets/images/turban.gif"/>
                          <pic:cNvPicPr>
                            <a:picLocks noChangeAspect="1" noChangeArrowheads="1"/>
                          </pic:cNvPicPr>
                        </pic:nvPicPr>
                        <pic:blipFill>
                          <a:blip r:embed="rId4" cstate="print"/>
                          <a:srcRect/>
                          <a:stretch>
                            <a:fillRect/>
                          </a:stretch>
                        </pic:blipFill>
                        <pic:spPr bwMode="auto">
                          <a:xfrm>
                            <a:off x="0" y="0"/>
                            <a:ext cx="1047750" cy="1466850"/>
                          </a:xfrm>
                          <a:prstGeom prst="rect">
                            <a:avLst/>
                          </a:prstGeom>
                          <a:noFill/>
                          <a:ln w="9525">
                            <a:noFill/>
                            <a:miter lim="800000"/>
                            <a:headEnd/>
                            <a:tailEnd/>
                          </a:ln>
                        </pic:spPr>
                      </pic:pic>
                    </a:graphicData>
                  </a:graphic>
                </wp:anchor>
              </w:drawing>
            </w:r>
          </w:p>
          <w:p w:rsidR="002B7DEC" w:rsidRPr="0040185A" w:rsidRDefault="002B7DEC" w:rsidP="002B7DEC">
            <w:pPr>
              <w:spacing w:after="228" w:line="240" w:lineRule="auto"/>
              <w:rPr>
                <w:rFonts w:ascii="Times New Roman" w:eastAsia="Times New Roman" w:hAnsi="Times New Roman" w:cs="Times New Roman"/>
                <w:sz w:val="24"/>
                <w:szCs w:val="24"/>
              </w:rPr>
            </w:pPr>
          </w:p>
          <w:p w:rsidR="002B7DEC" w:rsidRPr="0040185A" w:rsidRDefault="002B7DEC" w:rsidP="002B7DEC">
            <w:pPr>
              <w:spacing w:after="228" w:line="240" w:lineRule="auto"/>
              <w:outlineLvl w:val="2"/>
              <w:rPr>
                <w:rFonts w:ascii="Times New Roman" w:eastAsia="Times New Roman" w:hAnsi="Times New Roman" w:cs="Times New Roman"/>
                <w:b/>
                <w:bCs/>
                <w:color w:val="562E91"/>
                <w:sz w:val="24"/>
                <w:szCs w:val="24"/>
              </w:rPr>
            </w:pPr>
            <w:r w:rsidRPr="0040185A">
              <w:rPr>
                <w:rFonts w:ascii="Times New Roman" w:eastAsia="Times New Roman" w:hAnsi="Times New Roman" w:cs="Times New Roman"/>
                <w:b/>
                <w:bCs/>
                <w:color w:val="562E91"/>
                <w:sz w:val="24"/>
                <w:szCs w:val="24"/>
              </w:rPr>
              <w:t>How-to</w:t>
            </w:r>
          </w:p>
          <w:p w:rsidR="002B7DEC" w:rsidRPr="0040185A" w:rsidRDefault="002B7DEC" w:rsidP="002B7DEC">
            <w:pPr>
              <w:spacing w:after="228" w:line="240" w:lineRule="auto"/>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 xml:space="preserve">You’ll need a bit less to a bit more than 5/8 yard per turban, depending on the size. Cut one each of the three pieces (turban, band, and tab) according to the chart. Note that all sizes use the same size tab. You must use stretch knit fabric and cut the pieces using the crosswise grain. You can use a sewing machine zigzag stitch but </w:t>
            </w:r>
            <w:proofErr w:type="spellStart"/>
            <w:r w:rsidRPr="0040185A">
              <w:rPr>
                <w:rFonts w:ascii="Times New Roman" w:eastAsia="Times New Roman" w:hAnsi="Times New Roman" w:cs="Times New Roman"/>
                <w:sz w:val="24"/>
                <w:szCs w:val="24"/>
              </w:rPr>
              <w:t>serging</w:t>
            </w:r>
            <w:proofErr w:type="spellEnd"/>
            <w:r w:rsidRPr="0040185A">
              <w:rPr>
                <w:rFonts w:ascii="Times New Roman" w:eastAsia="Times New Roman" w:hAnsi="Times New Roman" w:cs="Times New Roman"/>
                <w:sz w:val="24"/>
                <w:szCs w:val="24"/>
              </w:rPr>
              <w:t xml:space="preserve"> is simplest and quickest. The seam allowance is approximately 1/2".</w:t>
            </w:r>
          </w:p>
          <w:tbl>
            <w:tblPr>
              <w:tblW w:w="5000" w:type="pct"/>
              <w:tblCellSpacing w:w="0" w:type="dxa"/>
              <w:tblCellMar>
                <w:left w:w="0" w:type="dxa"/>
                <w:right w:w="0" w:type="dxa"/>
              </w:tblCellMar>
              <w:tblLook w:val="04A0"/>
            </w:tblPr>
            <w:tblGrid>
              <w:gridCol w:w="10524"/>
            </w:tblGrid>
            <w:tr w:rsidR="002B7DEC" w:rsidRPr="0040185A" w:rsidTr="0034335A">
              <w:trPr>
                <w:tblCellSpacing w:w="0" w:type="dxa"/>
              </w:trPr>
              <w:tc>
                <w:tcPr>
                  <w:tcW w:w="0" w:type="auto"/>
                  <w:vAlign w:val="center"/>
                  <w:hideMark/>
                </w:tcPr>
                <w:tbl>
                  <w:tblPr>
                    <w:tblW w:w="0" w:type="auto"/>
                    <w:jc w:val="center"/>
                    <w:tblCellSpacing w:w="1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tblPr>
                  <w:tblGrid>
                    <w:gridCol w:w="1218"/>
                    <w:gridCol w:w="1270"/>
                    <w:gridCol w:w="1270"/>
                    <w:gridCol w:w="1206"/>
                  </w:tblGrid>
                  <w:tr w:rsidR="002B7DEC" w:rsidRPr="0040185A" w:rsidTr="0034335A">
                    <w:trPr>
                      <w:trHeight w:val="192"/>
                      <w:tblCellSpacing w:w="18" w:type="dxa"/>
                      <w:jc w:val="center"/>
                    </w:trPr>
                    <w:tc>
                      <w:tcPr>
                        <w:tcW w:w="1164" w:type="dxa"/>
                        <w:tcBorders>
                          <w:top w:val="outset" w:sz="6" w:space="0" w:color="auto"/>
                          <w:left w:val="outset" w:sz="6" w:space="0" w:color="auto"/>
                          <w:bottom w:val="outset" w:sz="6" w:space="0" w:color="auto"/>
                          <w:right w:val="outset" w:sz="6" w:space="0" w:color="auto"/>
                        </w:tcBorders>
                        <w:shd w:val="clear" w:color="auto" w:fill="C0ADD0"/>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b/>
                            <w:bCs/>
                            <w:sz w:val="24"/>
                            <w:szCs w:val="24"/>
                          </w:rPr>
                          <w:t>Cut Size</w:t>
                        </w:r>
                      </w:p>
                    </w:tc>
                    <w:tc>
                      <w:tcPr>
                        <w:tcW w:w="1152" w:type="dxa"/>
                        <w:tcBorders>
                          <w:top w:val="outset" w:sz="6" w:space="0" w:color="auto"/>
                          <w:left w:val="outset" w:sz="6" w:space="0" w:color="auto"/>
                          <w:bottom w:val="outset" w:sz="6" w:space="0" w:color="auto"/>
                          <w:right w:val="outset" w:sz="6" w:space="0" w:color="auto"/>
                        </w:tcBorders>
                        <w:shd w:val="clear" w:color="auto" w:fill="C0ADD0"/>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b/>
                            <w:bCs/>
                            <w:sz w:val="24"/>
                            <w:szCs w:val="24"/>
                          </w:rPr>
                          <w:t>Turban</w:t>
                        </w:r>
                      </w:p>
                    </w:tc>
                    <w:tc>
                      <w:tcPr>
                        <w:tcW w:w="1140" w:type="dxa"/>
                        <w:tcBorders>
                          <w:top w:val="outset" w:sz="6" w:space="0" w:color="auto"/>
                          <w:left w:val="outset" w:sz="6" w:space="0" w:color="auto"/>
                          <w:bottom w:val="outset" w:sz="6" w:space="0" w:color="auto"/>
                          <w:right w:val="outset" w:sz="6" w:space="0" w:color="auto"/>
                        </w:tcBorders>
                        <w:shd w:val="clear" w:color="auto" w:fill="C0ADD0"/>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b/>
                            <w:bCs/>
                            <w:sz w:val="24"/>
                            <w:szCs w:val="24"/>
                          </w:rPr>
                          <w:t>Band</w:t>
                        </w:r>
                      </w:p>
                    </w:tc>
                    <w:tc>
                      <w:tcPr>
                        <w:tcW w:w="1152" w:type="dxa"/>
                        <w:tcBorders>
                          <w:top w:val="outset" w:sz="6" w:space="0" w:color="auto"/>
                          <w:left w:val="outset" w:sz="6" w:space="0" w:color="auto"/>
                          <w:bottom w:val="outset" w:sz="6" w:space="0" w:color="auto"/>
                          <w:right w:val="outset" w:sz="6" w:space="0" w:color="auto"/>
                        </w:tcBorders>
                        <w:shd w:val="clear" w:color="auto" w:fill="C0ADD0"/>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b/>
                            <w:bCs/>
                            <w:sz w:val="24"/>
                            <w:szCs w:val="24"/>
                          </w:rPr>
                          <w:t>Tab</w:t>
                        </w:r>
                      </w:p>
                    </w:tc>
                  </w:tr>
                  <w:tr w:rsidR="002B7DEC" w:rsidRPr="0040185A" w:rsidTr="0034335A">
                    <w:trPr>
                      <w:trHeight w:val="192"/>
                      <w:tblCellSpacing w:w="18"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20 1/2” x 8”</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20 1/2” x 5”</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5” x 4”</w:t>
                        </w:r>
                      </w:p>
                    </w:tc>
                  </w:tr>
                  <w:tr w:rsidR="002B7DEC" w:rsidRPr="0040185A" w:rsidTr="0034335A">
                    <w:trPr>
                      <w:trHeight w:val="192"/>
                      <w:tblCellSpacing w:w="18"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22” x 9”</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22” x 5”</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5” x 4”</w:t>
                        </w:r>
                      </w:p>
                    </w:tc>
                  </w:tr>
                  <w:tr w:rsidR="002B7DEC" w:rsidRPr="0040185A" w:rsidTr="0034335A">
                    <w:trPr>
                      <w:trHeight w:val="192"/>
                      <w:tblCellSpacing w:w="18"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Large</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24” x 10”</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24” x 5”</w:t>
                        </w:r>
                      </w:p>
                    </w:tc>
                    <w:tc>
                      <w:tcPr>
                        <w:tcW w:w="0" w:type="auto"/>
                        <w:tcBorders>
                          <w:top w:val="outset" w:sz="6" w:space="0" w:color="auto"/>
                          <w:left w:val="outset" w:sz="6" w:space="0" w:color="auto"/>
                          <w:bottom w:val="outset" w:sz="6" w:space="0" w:color="auto"/>
                          <w:right w:val="outset" w:sz="6" w:space="0" w:color="auto"/>
                        </w:tcBorders>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5” x 4”</w:t>
                        </w:r>
                      </w:p>
                    </w:tc>
                  </w:tr>
                </w:tbl>
                <w:p w:rsidR="002B7DEC" w:rsidRPr="0040185A" w:rsidRDefault="002B7DEC" w:rsidP="0034335A">
                  <w:pPr>
                    <w:spacing w:after="0" w:line="240" w:lineRule="auto"/>
                    <w:jc w:val="center"/>
                    <w:rPr>
                      <w:rFonts w:ascii="Times New Roman" w:eastAsia="Times New Roman" w:hAnsi="Times New Roman" w:cs="Times New Roman"/>
                      <w:sz w:val="24"/>
                      <w:szCs w:val="24"/>
                    </w:rPr>
                  </w:pPr>
                </w:p>
              </w:tc>
            </w:tr>
          </w:tbl>
          <w:p w:rsidR="002B7DEC" w:rsidRPr="0040185A" w:rsidRDefault="002B7DEC" w:rsidP="002B7DEC">
            <w:pPr>
              <w:spacing w:after="228" w:line="240" w:lineRule="auto"/>
              <w:outlineLvl w:val="2"/>
              <w:rPr>
                <w:rFonts w:ascii="Times New Roman" w:eastAsia="Times New Roman" w:hAnsi="Times New Roman" w:cs="Times New Roman"/>
                <w:b/>
                <w:bCs/>
                <w:color w:val="562E91"/>
                <w:sz w:val="24"/>
                <w:szCs w:val="24"/>
              </w:rPr>
            </w:pPr>
            <w:r w:rsidRPr="0040185A">
              <w:rPr>
                <w:rFonts w:ascii="Times New Roman" w:eastAsia="Times New Roman" w:hAnsi="Times New Roman" w:cs="Times New Roman"/>
                <w:b/>
                <w:bCs/>
                <w:color w:val="562E91"/>
                <w:sz w:val="24"/>
                <w:szCs w:val="24"/>
              </w:rPr>
              <w:t>Cutting</w:t>
            </w:r>
          </w:p>
          <w:tbl>
            <w:tblPr>
              <w:tblW w:w="5000" w:type="pct"/>
              <w:tblCellSpacing w:w="0" w:type="dxa"/>
              <w:tblCellMar>
                <w:left w:w="0" w:type="dxa"/>
                <w:right w:w="0" w:type="dxa"/>
              </w:tblCellMar>
              <w:tblLook w:val="04A0"/>
            </w:tblPr>
            <w:tblGrid>
              <w:gridCol w:w="10524"/>
            </w:tblGrid>
            <w:tr w:rsidR="002B7DEC" w:rsidRPr="0040185A" w:rsidTr="0034335A">
              <w:trPr>
                <w:tblCellSpacing w:w="0" w:type="dxa"/>
              </w:trPr>
              <w:tc>
                <w:tcPr>
                  <w:tcW w:w="0" w:type="auto"/>
                  <w:vAlign w:val="center"/>
                  <w:hideMark/>
                </w:tcPr>
                <w:tbl>
                  <w:tblPr>
                    <w:tblW w:w="4861" w:type="dxa"/>
                    <w:jc w:val="center"/>
                    <w:tblCellSpacing w:w="12" w:type="dxa"/>
                    <w:tblCellMar>
                      <w:top w:w="24" w:type="dxa"/>
                      <w:left w:w="24" w:type="dxa"/>
                      <w:bottom w:w="24" w:type="dxa"/>
                      <w:right w:w="24" w:type="dxa"/>
                    </w:tblCellMar>
                    <w:tblLook w:val="04A0"/>
                  </w:tblPr>
                  <w:tblGrid>
                    <w:gridCol w:w="9816"/>
                  </w:tblGrid>
                  <w:tr w:rsidR="002B7DEC" w:rsidRPr="0040185A" w:rsidTr="0034335A">
                    <w:trPr>
                      <w:trHeight w:val="1531"/>
                      <w:tblCellSpacing w:w="12" w:type="dxa"/>
                      <w:jc w:val="center"/>
                    </w:trPr>
                    <w:tc>
                      <w:tcPr>
                        <w:tcW w:w="4813" w:type="dxa"/>
                        <w:vAlign w:val="center"/>
                        <w:hideMark/>
                      </w:tcPr>
                      <w:tbl>
                        <w:tblPr>
                          <w:tblW w:w="9552" w:type="dxa"/>
                          <w:tblCellSpacing w:w="0" w:type="dxa"/>
                          <w:tblCellMar>
                            <w:left w:w="0" w:type="dxa"/>
                            <w:right w:w="0" w:type="dxa"/>
                          </w:tblCellMar>
                          <w:tblLook w:val="04A0"/>
                        </w:tblPr>
                        <w:tblGrid>
                          <w:gridCol w:w="9720"/>
                        </w:tblGrid>
                        <w:tr w:rsidR="002B7DEC" w:rsidRPr="0040185A" w:rsidTr="0034335A">
                          <w:trPr>
                            <w:trHeight w:val="3141"/>
                            <w:tblCellSpacing w:w="0" w:type="dxa"/>
                          </w:trPr>
                          <w:tc>
                            <w:tcPr>
                              <w:tcW w:w="9552" w:type="dxa"/>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noProof/>
                                  <w:sz w:val="24"/>
                                  <w:szCs w:val="24"/>
                                </w:rPr>
                                <w:drawing>
                                  <wp:inline distT="0" distB="0" distL="0" distR="0">
                                    <wp:extent cx="6148989" cy="1432560"/>
                                    <wp:effectExtent l="19050" t="0" r="4161" b="0"/>
                                    <wp:docPr id="2" name="Picture141" descr="http://sewing.org/assets/images/turb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1" descr="http://sewing.org/assets/images/turban1.gif"/>
                                            <pic:cNvPicPr>
                                              <a:picLocks noChangeAspect="1" noChangeArrowheads="1"/>
                                            </pic:cNvPicPr>
                                          </pic:nvPicPr>
                                          <pic:blipFill>
                                            <a:blip r:embed="rId5" cstate="print"/>
                                            <a:srcRect/>
                                            <a:stretch>
                                              <a:fillRect/>
                                            </a:stretch>
                                          </pic:blipFill>
                                          <pic:spPr bwMode="auto">
                                            <a:xfrm>
                                              <a:off x="0" y="0"/>
                                              <a:ext cx="6148989" cy="1432560"/>
                                            </a:xfrm>
                                            <a:prstGeom prst="rect">
                                              <a:avLst/>
                                            </a:prstGeom>
                                            <a:noFill/>
                                            <a:ln w="9525">
                                              <a:noFill/>
                                              <a:miter lim="800000"/>
                                              <a:headEnd/>
                                              <a:tailEnd/>
                                            </a:ln>
                                          </pic:spPr>
                                        </pic:pic>
                                      </a:graphicData>
                                    </a:graphic>
                                  </wp:inline>
                                </w:drawing>
                              </w:r>
                            </w:p>
                          </w:tc>
                        </w:tr>
                      </w:tbl>
                      <w:p w:rsidR="002B7DEC" w:rsidRPr="0040185A" w:rsidRDefault="002B7DEC" w:rsidP="0034335A">
                        <w:pPr>
                          <w:spacing w:after="0" w:line="240" w:lineRule="auto"/>
                          <w:rPr>
                            <w:rFonts w:ascii="Times New Roman" w:eastAsia="Times New Roman" w:hAnsi="Times New Roman" w:cs="Times New Roman"/>
                            <w:sz w:val="24"/>
                            <w:szCs w:val="24"/>
                          </w:rPr>
                        </w:pPr>
                      </w:p>
                    </w:tc>
                  </w:tr>
                  <w:tr w:rsidR="002B7DEC" w:rsidRPr="0040185A" w:rsidTr="0034335A">
                    <w:trPr>
                      <w:trHeight w:val="412"/>
                      <w:tblCellSpacing w:w="12" w:type="dxa"/>
                      <w:jc w:val="center"/>
                    </w:trPr>
                    <w:tc>
                      <w:tcPr>
                        <w:tcW w:w="0" w:type="auto"/>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b/>
                            <w:bCs/>
                            <w:sz w:val="24"/>
                            <w:szCs w:val="24"/>
                          </w:rPr>
                          <w:t>crosswise stretch of knit fabric</w:t>
                        </w:r>
                      </w:p>
                    </w:tc>
                  </w:tr>
                </w:tbl>
                <w:p w:rsidR="002B7DEC" w:rsidRPr="0040185A" w:rsidRDefault="002B7DEC" w:rsidP="0034335A">
                  <w:pPr>
                    <w:spacing w:after="0" w:line="240" w:lineRule="auto"/>
                    <w:jc w:val="center"/>
                    <w:rPr>
                      <w:rFonts w:ascii="Times New Roman" w:eastAsia="Times New Roman" w:hAnsi="Times New Roman" w:cs="Times New Roman"/>
                      <w:sz w:val="24"/>
                      <w:szCs w:val="24"/>
                    </w:rPr>
                  </w:pPr>
                </w:p>
              </w:tc>
            </w:tr>
          </w:tbl>
          <w:p w:rsidR="002B7DEC" w:rsidRPr="0040185A" w:rsidRDefault="002B7DEC" w:rsidP="002B7DEC">
            <w:pPr>
              <w:spacing w:after="228" w:line="240" w:lineRule="auto"/>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1. Fold the band in half lengthwise, wrong sides together. Serge it to one of the long sides of the turban piece, right side together.</w:t>
            </w:r>
          </w:p>
          <w:tbl>
            <w:tblPr>
              <w:tblW w:w="5000" w:type="pct"/>
              <w:tblCellSpacing w:w="42" w:type="dxa"/>
              <w:tblCellMar>
                <w:left w:w="0" w:type="dxa"/>
                <w:right w:w="0" w:type="dxa"/>
              </w:tblCellMar>
              <w:tblLook w:val="04A0"/>
            </w:tblPr>
            <w:tblGrid>
              <w:gridCol w:w="10524"/>
            </w:tblGrid>
            <w:tr w:rsidR="002B7DEC" w:rsidRPr="0040185A" w:rsidTr="0034335A">
              <w:trPr>
                <w:tblCellSpacing w:w="42" w:type="dxa"/>
              </w:trPr>
              <w:tc>
                <w:tcPr>
                  <w:tcW w:w="0" w:type="auto"/>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noProof/>
                      <w:sz w:val="24"/>
                      <w:szCs w:val="24"/>
                    </w:rPr>
                    <w:drawing>
                      <wp:inline distT="0" distB="0" distL="0" distR="0">
                        <wp:extent cx="1756064" cy="1287780"/>
                        <wp:effectExtent l="19050" t="0" r="0" b="0"/>
                        <wp:docPr id="3" name="Picture142" descr="http://sewing.org/assets/images/turb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2" descr="http://sewing.org/assets/images/turban2.gif"/>
                                <pic:cNvPicPr>
                                  <a:picLocks noChangeAspect="1" noChangeArrowheads="1"/>
                                </pic:cNvPicPr>
                              </pic:nvPicPr>
                              <pic:blipFill>
                                <a:blip r:embed="rId6" cstate="print"/>
                                <a:srcRect/>
                                <a:stretch>
                                  <a:fillRect/>
                                </a:stretch>
                              </pic:blipFill>
                              <pic:spPr bwMode="auto">
                                <a:xfrm>
                                  <a:off x="0" y="0"/>
                                  <a:ext cx="1756064" cy="1287780"/>
                                </a:xfrm>
                                <a:prstGeom prst="rect">
                                  <a:avLst/>
                                </a:prstGeom>
                                <a:noFill/>
                                <a:ln w="9525">
                                  <a:noFill/>
                                  <a:miter lim="800000"/>
                                  <a:headEnd/>
                                  <a:tailEnd/>
                                </a:ln>
                              </pic:spPr>
                            </pic:pic>
                          </a:graphicData>
                        </a:graphic>
                      </wp:inline>
                    </w:drawing>
                  </w:r>
                </w:p>
              </w:tc>
            </w:tr>
          </w:tbl>
          <w:p w:rsidR="002B7DEC" w:rsidRPr="0040185A" w:rsidRDefault="002B7DEC" w:rsidP="002B7DEC">
            <w:pPr>
              <w:spacing w:after="228" w:line="240" w:lineRule="auto"/>
              <w:rPr>
                <w:rFonts w:ascii="Times New Roman" w:eastAsia="Times New Roman" w:hAnsi="Times New Roman" w:cs="Times New Roman"/>
                <w:sz w:val="24"/>
                <w:szCs w:val="24"/>
              </w:rPr>
            </w:pPr>
            <w:r w:rsidRPr="0040185A">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posOffset>4511040</wp:posOffset>
                  </wp:positionH>
                  <wp:positionV relativeFrom="line">
                    <wp:posOffset>3175</wp:posOffset>
                  </wp:positionV>
                  <wp:extent cx="2157095" cy="1393190"/>
                  <wp:effectExtent l="19050" t="0" r="0" b="0"/>
                  <wp:wrapSquare wrapText="bothSides"/>
                  <wp:docPr id="4" name="Picture143" descr="http://sewing.org/assets/images/turba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3" descr="http://sewing.org/assets/images/turban3.gif"/>
                          <pic:cNvPicPr>
                            <a:picLocks noChangeAspect="1" noChangeArrowheads="1"/>
                          </pic:cNvPicPr>
                        </pic:nvPicPr>
                        <pic:blipFill>
                          <a:blip r:embed="rId7" cstate="print"/>
                          <a:srcRect/>
                          <a:stretch>
                            <a:fillRect/>
                          </a:stretch>
                        </pic:blipFill>
                        <pic:spPr bwMode="auto">
                          <a:xfrm>
                            <a:off x="0" y="0"/>
                            <a:ext cx="2157095" cy="1393190"/>
                          </a:xfrm>
                          <a:prstGeom prst="rect">
                            <a:avLst/>
                          </a:prstGeom>
                          <a:noFill/>
                          <a:ln w="9525">
                            <a:noFill/>
                            <a:miter lim="800000"/>
                            <a:headEnd/>
                            <a:tailEnd/>
                          </a:ln>
                        </pic:spPr>
                      </pic:pic>
                    </a:graphicData>
                  </a:graphic>
                </wp:anchor>
              </w:drawing>
            </w:r>
            <w:r w:rsidRPr="0040185A">
              <w:rPr>
                <w:rFonts w:ascii="Times New Roman" w:eastAsia="Times New Roman" w:hAnsi="Times New Roman" w:cs="Times New Roman"/>
                <w:sz w:val="24"/>
                <w:szCs w:val="24"/>
              </w:rPr>
              <w:t>2. Fold the banded turban piece in half crosswise, right sides together. Serge, beginning at the banded edge, rounding off the back corner point, and stopping 1" before reaching the front folded edge. The tab will be inserted through this opening later. Secure thread tails and turn the turban right sides out.</w:t>
            </w:r>
          </w:p>
          <w:p w:rsidR="002B7DEC" w:rsidRPr="0040185A" w:rsidRDefault="002B7DEC" w:rsidP="002B7DEC">
            <w:pPr>
              <w:spacing w:after="228" w:line="240" w:lineRule="auto"/>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3. Perpendicular to the back seam allowance fold up and pin three tucks approximately 3/4" deep. Stitch in the ditch of the seam allowance to secure these tucks. (If the fabric is too thick to stitch on your machine,</w:t>
            </w:r>
            <w:r>
              <w:rPr>
                <w:rFonts w:ascii="Times New Roman" w:eastAsia="Times New Roman" w:hAnsi="Times New Roman" w:cs="Times New Roman"/>
                <w:sz w:val="24"/>
                <w:szCs w:val="24"/>
              </w:rPr>
              <w:t xml:space="preserve"> </w:t>
            </w:r>
            <w:r w:rsidRPr="0040185A">
              <w:rPr>
                <w:rFonts w:ascii="Times New Roman" w:eastAsia="Times New Roman" w:hAnsi="Times New Roman" w:cs="Times New Roman"/>
                <w:sz w:val="24"/>
                <w:szCs w:val="24"/>
              </w:rPr>
              <w:lastRenderedPageBreak/>
              <w:t>hand-sew along the seam using a large needle and upholstery or quilting thread.)</w:t>
            </w:r>
          </w:p>
          <w:tbl>
            <w:tblPr>
              <w:tblW w:w="5000" w:type="pct"/>
              <w:tblCellSpacing w:w="36" w:type="dxa"/>
              <w:tblCellMar>
                <w:left w:w="0" w:type="dxa"/>
                <w:right w:w="0" w:type="dxa"/>
              </w:tblCellMar>
              <w:tblLook w:val="04A0"/>
            </w:tblPr>
            <w:tblGrid>
              <w:gridCol w:w="10524"/>
            </w:tblGrid>
            <w:tr w:rsidR="002B7DEC" w:rsidRPr="0040185A" w:rsidTr="0034335A">
              <w:trPr>
                <w:tblCellSpacing w:w="36" w:type="dxa"/>
              </w:trPr>
              <w:tc>
                <w:tcPr>
                  <w:tcW w:w="0" w:type="auto"/>
                  <w:vAlign w:val="center"/>
                  <w:hideMark/>
                </w:tcPr>
                <w:p w:rsidR="002B7DEC" w:rsidRPr="0040185A" w:rsidRDefault="002B7DEC" w:rsidP="0034335A">
                  <w:pPr>
                    <w:spacing w:after="0" w:line="240" w:lineRule="auto"/>
                    <w:jc w:val="center"/>
                    <w:rPr>
                      <w:rFonts w:ascii="Times New Roman" w:eastAsia="Times New Roman" w:hAnsi="Times New Roman" w:cs="Times New Roman"/>
                      <w:sz w:val="24"/>
                      <w:szCs w:val="24"/>
                    </w:rPr>
                  </w:pPr>
                  <w:r w:rsidRPr="0040185A">
                    <w:rPr>
                      <w:rFonts w:ascii="Times New Roman" w:eastAsia="Times New Roman" w:hAnsi="Times New Roman" w:cs="Times New Roman"/>
                      <w:noProof/>
                      <w:sz w:val="24"/>
                      <w:szCs w:val="24"/>
                    </w:rPr>
                    <w:drawing>
                      <wp:inline distT="0" distB="0" distL="0" distR="0">
                        <wp:extent cx="4830417" cy="2057400"/>
                        <wp:effectExtent l="19050" t="0" r="8283" b="0"/>
                        <wp:docPr id="5" name="Picture144" descr="http://sewing.org/assets/images/turba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4" descr="http://sewing.org/assets/images/turban4.gif"/>
                                <pic:cNvPicPr>
                                  <a:picLocks noChangeAspect="1" noChangeArrowheads="1"/>
                                </pic:cNvPicPr>
                              </pic:nvPicPr>
                              <pic:blipFill>
                                <a:blip r:embed="rId8" cstate="print"/>
                                <a:srcRect/>
                                <a:stretch>
                                  <a:fillRect/>
                                </a:stretch>
                              </pic:blipFill>
                              <pic:spPr bwMode="auto">
                                <a:xfrm>
                                  <a:off x="0" y="0"/>
                                  <a:ext cx="4830417" cy="2057400"/>
                                </a:xfrm>
                                <a:prstGeom prst="rect">
                                  <a:avLst/>
                                </a:prstGeom>
                                <a:noFill/>
                                <a:ln w="9525">
                                  <a:noFill/>
                                  <a:miter lim="800000"/>
                                  <a:headEnd/>
                                  <a:tailEnd/>
                                </a:ln>
                              </pic:spPr>
                            </pic:pic>
                          </a:graphicData>
                        </a:graphic>
                      </wp:inline>
                    </w:drawing>
                  </w:r>
                </w:p>
              </w:tc>
            </w:tr>
          </w:tbl>
          <w:p w:rsidR="002B7DEC" w:rsidRPr="0040185A" w:rsidRDefault="002B7DEC" w:rsidP="002B7DEC">
            <w:pPr>
              <w:spacing w:after="228" w:line="240" w:lineRule="auto"/>
              <w:rPr>
                <w:rFonts w:ascii="Times New Roman" w:eastAsia="Times New Roman" w:hAnsi="Times New Roman" w:cs="Times New Roman"/>
                <w:sz w:val="24"/>
                <w:szCs w:val="24"/>
              </w:rPr>
            </w:pPr>
            <w:r w:rsidRPr="0040185A">
              <w:rPr>
                <w:rFonts w:ascii="Times New Roman" w:eastAsia="Times New Roman" w:hAnsi="Times New Roman" w:cs="Times New Roman"/>
                <w:sz w:val="24"/>
                <w:szCs w:val="24"/>
              </w:rPr>
              <w:t xml:space="preserve">4. Fold the tab in half lengthwise, right sides together and serge the seam. Turn the tab right sides out and rotate it so that the seam is centered on the underside. Slip the tab </w:t>
            </w:r>
            <w:r>
              <w:rPr>
                <w:rFonts w:ascii="Times New Roman" w:eastAsia="Times New Roman" w:hAnsi="Times New Roman" w:cs="Times New Roman"/>
                <w:noProof/>
                <w:sz w:val="24"/>
                <w:szCs w:val="24"/>
              </w:rPr>
              <w:drawing>
                <wp:anchor distT="57150" distB="57150" distL="57150" distR="57150" simplePos="0" relativeHeight="251668480" behindDoc="0" locked="0" layoutInCell="1" allowOverlap="0">
                  <wp:simplePos x="0" y="0"/>
                  <wp:positionH relativeFrom="column">
                    <wp:posOffset>3222625</wp:posOffset>
                  </wp:positionH>
                  <wp:positionV relativeFrom="line">
                    <wp:posOffset>8255</wp:posOffset>
                  </wp:positionV>
                  <wp:extent cx="3437890" cy="1417320"/>
                  <wp:effectExtent l="19050" t="0" r="0" b="0"/>
                  <wp:wrapSquare wrapText="bothSides"/>
                  <wp:docPr id="6" name="Picture145" descr="http://sewing.org/assets/images/turban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45" descr="http://sewing.org/assets/images/turban5.gif"/>
                          <pic:cNvPicPr>
                            <a:picLocks noChangeAspect="1" noChangeArrowheads="1"/>
                          </pic:cNvPicPr>
                        </pic:nvPicPr>
                        <pic:blipFill>
                          <a:blip r:embed="rId9" cstate="print"/>
                          <a:srcRect/>
                          <a:stretch>
                            <a:fillRect/>
                          </a:stretch>
                        </pic:blipFill>
                        <pic:spPr bwMode="auto">
                          <a:xfrm>
                            <a:off x="0" y="0"/>
                            <a:ext cx="3437890" cy="1417320"/>
                          </a:xfrm>
                          <a:prstGeom prst="rect">
                            <a:avLst/>
                          </a:prstGeom>
                          <a:noFill/>
                          <a:ln w="9525">
                            <a:noFill/>
                            <a:miter lim="800000"/>
                            <a:headEnd/>
                            <a:tailEnd/>
                          </a:ln>
                        </pic:spPr>
                      </pic:pic>
                    </a:graphicData>
                  </a:graphic>
                </wp:anchor>
              </w:drawing>
            </w:r>
            <w:r w:rsidRPr="0040185A">
              <w:rPr>
                <w:rFonts w:ascii="Times New Roman" w:eastAsia="Times New Roman" w:hAnsi="Times New Roman" w:cs="Times New Roman"/>
                <w:sz w:val="24"/>
                <w:szCs w:val="24"/>
              </w:rPr>
              <w:t>through the opening in the turban seam. Fold up and stack tucks along the front seam from the lower band edge to the opening. (These tucks are similar to those at the back except they're stacked and not secured with stitching in the ditch.) Wrap the tab around the tucks and sew the tab ends by machine, right sides together. Rotate the tab seam allowance underneath the turban and tack it by machine to the center front seam allowance. This connection will prevent any see-through gap between the tab and the turban.</w:t>
            </w:r>
          </w:p>
          <w:p w:rsidR="002B7DEC" w:rsidRPr="0040185A" w:rsidRDefault="002B7DEC" w:rsidP="002B7DEC">
            <w:pPr>
              <w:spacing w:after="228" w:line="240" w:lineRule="auto"/>
              <w:rPr>
                <w:rFonts w:ascii="Times New Roman" w:eastAsia="Times New Roman" w:hAnsi="Times New Roman" w:cs="Times New Roman"/>
                <w:sz w:val="24"/>
                <w:szCs w:val="24"/>
              </w:rPr>
            </w:pPr>
            <w:r w:rsidRPr="0040185A">
              <w:rPr>
                <w:rFonts w:ascii="Times New Roman" w:eastAsia="Times New Roman" w:hAnsi="Times New Roman" w:cs="Times New Roman"/>
                <w:b/>
                <w:bCs/>
                <w:sz w:val="24"/>
                <w:szCs w:val="24"/>
              </w:rPr>
              <w:t>Note: </w:t>
            </w:r>
            <w:r w:rsidRPr="0040185A">
              <w:rPr>
                <w:rFonts w:ascii="Times New Roman" w:eastAsia="Times New Roman" w:hAnsi="Times New Roman" w:cs="Times New Roman"/>
                <w:sz w:val="24"/>
                <w:szCs w:val="24"/>
              </w:rPr>
              <w:t>We make mostly the medium size; the small size would fit a young teen. Vary the style with a contrast color band, especially if you’re short of fabric. The tab is a natural place for embellishment (f</w:t>
            </w:r>
            <w:r>
              <w:rPr>
                <w:rFonts w:ascii="Times New Roman" w:eastAsia="Times New Roman" w:hAnsi="Times New Roman" w:cs="Times New Roman"/>
                <w:sz w:val="24"/>
                <w:szCs w:val="24"/>
              </w:rPr>
              <w:t>abric rose, pin, button, or bow.</w:t>
            </w:r>
          </w:p>
          <w:p w:rsidR="002B7DEC" w:rsidRDefault="002B7DEC"/>
          <w:p w:rsidR="002B7DEC" w:rsidRDefault="002B7DEC"/>
          <w:p w:rsidR="002B7DEC" w:rsidRDefault="002B7DEC"/>
          <w:p w:rsidR="002B7DEC" w:rsidRDefault="002B7DEC"/>
          <w:p w:rsidR="002B7DEC" w:rsidRDefault="002B7DEC"/>
          <w:p w:rsidR="002B7DEC" w:rsidRDefault="002B7DEC"/>
          <w:p w:rsidR="002B7DEC" w:rsidRDefault="002B7DEC"/>
          <w:p w:rsidR="002B7DEC" w:rsidRDefault="002B7DEC"/>
          <w:p w:rsidR="002B7DEC" w:rsidRDefault="002B7DEC"/>
          <w:p w:rsidR="002B7DEC" w:rsidRDefault="002B7DEC"/>
          <w:p w:rsidR="002B7DEC" w:rsidRDefault="002B7DEC"/>
          <w:p w:rsidR="002B7DEC" w:rsidRDefault="002B7DEC"/>
          <w:p w:rsidR="0040185A" w:rsidRPr="0040185A" w:rsidRDefault="0040185A" w:rsidP="0040185A">
            <w:pPr>
              <w:spacing w:after="0" w:line="240" w:lineRule="auto"/>
              <w:rPr>
                <w:rFonts w:ascii="Times New Roman" w:eastAsia="Times New Roman" w:hAnsi="Times New Roman" w:cs="Times New Roman"/>
                <w:sz w:val="24"/>
                <w:szCs w:val="24"/>
              </w:rPr>
            </w:pPr>
          </w:p>
        </w:tc>
      </w:tr>
    </w:tbl>
    <w:p w:rsidR="005B4185" w:rsidRPr="0040185A" w:rsidRDefault="00F70141" w:rsidP="00D54669">
      <w:pPr>
        <w:rPr>
          <w:rFonts w:ascii="Times New Roman" w:hAnsi="Times New Roman" w:cs="Times New Roman"/>
          <w:sz w:val="24"/>
          <w:szCs w:val="24"/>
        </w:rPr>
      </w:pPr>
    </w:p>
    <w:sectPr w:rsidR="005B4185" w:rsidRPr="0040185A" w:rsidSect="0040185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0185A"/>
    <w:rsid w:val="00137CDD"/>
    <w:rsid w:val="00286435"/>
    <w:rsid w:val="002B7DEC"/>
    <w:rsid w:val="0040185A"/>
    <w:rsid w:val="00A05701"/>
    <w:rsid w:val="00A1778C"/>
    <w:rsid w:val="00C11B5B"/>
    <w:rsid w:val="00C93100"/>
    <w:rsid w:val="00D54669"/>
    <w:rsid w:val="00F13C0C"/>
    <w:rsid w:val="00F70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78C"/>
  </w:style>
  <w:style w:type="paragraph" w:styleId="Heading2">
    <w:name w:val="heading 2"/>
    <w:basedOn w:val="Normal"/>
    <w:link w:val="Heading2Char"/>
    <w:uiPriority w:val="9"/>
    <w:qFormat/>
    <w:rsid w:val="004018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18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8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185A"/>
    <w:rPr>
      <w:rFonts w:ascii="Times New Roman" w:eastAsia="Times New Roman" w:hAnsi="Times New Roman" w:cs="Times New Roman"/>
      <w:b/>
      <w:bCs/>
      <w:sz w:val="27"/>
      <w:szCs w:val="27"/>
    </w:rPr>
  </w:style>
  <w:style w:type="paragraph" w:styleId="NormalWeb">
    <w:name w:val="Normal (Web)"/>
    <w:basedOn w:val="Normal"/>
    <w:uiPriority w:val="99"/>
    <w:unhideWhenUsed/>
    <w:rsid w:val="004018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185A"/>
  </w:style>
  <w:style w:type="paragraph" w:styleId="BalloonText">
    <w:name w:val="Balloon Text"/>
    <w:basedOn w:val="Normal"/>
    <w:link w:val="BalloonTextChar"/>
    <w:uiPriority w:val="99"/>
    <w:semiHidden/>
    <w:unhideWhenUsed/>
    <w:rsid w:val="0040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8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972824">
      <w:bodyDiv w:val="1"/>
      <w:marLeft w:val="0"/>
      <w:marRight w:val="0"/>
      <w:marTop w:val="0"/>
      <w:marBottom w:val="0"/>
      <w:divBdr>
        <w:top w:val="none" w:sz="0" w:space="0" w:color="auto"/>
        <w:left w:val="none" w:sz="0" w:space="0" w:color="auto"/>
        <w:bottom w:val="none" w:sz="0" w:space="0" w:color="auto"/>
        <w:right w:val="none" w:sz="0" w:space="0" w:color="auto"/>
      </w:divBdr>
    </w:div>
    <w:div w:id="8316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6</cp:revision>
  <cp:lastPrinted>2016-11-07T15:40:00Z</cp:lastPrinted>
  <dcterms:created xsi:type="dcterms:W3CDTF">2016-11-07T15:46:00Z</dcterms:created>
  <dcterms:modified xsi:type="dcterms:W3CDTF">2016-11-08T07:06:00Z</dcterms:modified>
</cp:coreProperties>
</file>