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Pr="00BC2FDF" w:rsidRDefault="0079032A" w:rsidP="006D324D">
      <w:pPr>
        <w:tabs>
          <w:tab w:val="center" w:pos="5400"/>
          <w:tab w:val="left" w:pos="8328"/>
        </w:tabs>
        <w:rPr>
          <w:b/>
          <w:sz w:val="28"/>
          <w:szCs w:val="28"/>
        </w:rPr>
      </w:pPr>
      <w:r>
        <w:rPr>
          <w:b/>
          <w:sz w:val="32"/>
        </w:rPr>
        <w:tab/>
      </w:r>
      <w:r w:rsidRPr="00BC2FDF">
        <w:rPr>
          <w:b/>
          <w:sz w:val="28"/>
          <w:szCs w:val="28"/>
        </w:rPr>
        <w:t>Joyfulness</w:t>
      </w:r>
      <w:r w:rsidR="00107C14">
        <w:rPr>
          <w:b/>
          <w:sz w:val="28"/>
          <w:szCs w:val="28"/>
        </w:rPr>
        <w:t xml:space="preserve"> 03</w:t>
      </w:r>
      <w:r w:rsidR="006D324D" w:rsidRPr="00BC2FDF">
        <w:rPr>
          <w:b/>
          <w:sz w:val="28"/>
          <w:szCs w:val="28"/>
        </w:rPr>
        <w:tab/>
      </w:r>
    </w:p>
    <w:p w:rsidR="00897E61" w:rsidRPr="00897E61" w:rsidRDefault="00897E61" w:rsidP="000971C1">
      <w:pPr>
        <w:pStyle w:val="ListParagraph"/>
        <w:widowControl w:val="0"/>
        <w:autoSpaceDE w:val="0"/>
        <w:autoSpaceDN w:val="0"/>
        <w:adjustRightInd w:val="0"/>
        <w:spacing w:line="276" w:lineRule="auto"/>
        <w:jc w:val="center"/>
        <w:rPr>
          <w:color w:val="220604"/>
        </w:rPr>
      </w:pPr>
      <w:r>
        <w:rPr>
          <w:color w:val="220604"/>
        </w:rPr>
        <w:t xml:space="preserve">Memorization verse: </w:t>
      </w:r>
      <w:r>
        <w:rPr>
          <w:color w:val="220604"/>
        </w:rPr>
        <w:tab/>
      </w:r>
      <w:r w:rsidR="000971C1">
        <w:rPr>
          <w:color w:val="220604"/>
        </w:rPr>
        <w:t>O God!  Refresh and gladden my spirit.</w:t>
      </w:r>
    </w:p>
    <w:tbl>
      <w:tblPr>
        <w:tblW w:w="1306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14"/>
        <w:gridCol w:w="886"/>
        <w:gridCol w:w="14"/>
        <w:gridCol w:w="1876"/>
        <w:gridCol w:w="14"/>
        <w:gridCol w:w="900"/>
        <w:gridCol w:w="11"/>
        <w:gridCol w:w="5555"/>
        <w:gridCol w:w="14"/>
        <w:gridCol w:w="11"/>
        <w:gridCol w:w="1865"/>
        <w:gridCol w:w="14"/>
        <w:gridCol w:w="1890"/>
      </w:tblGrid>
      <w:tr w:rsidR="00DC169D" w:rsidRPr="009B07E6" w:rsidTr="00107C14">
        <w:trPr>
          <w:gridBefore w:val="1"/>
          <w:gridAfter w:val="1"/>
          <w:wBefore w:w="14" w:type="dxa"/>
          <w:wAfter w:w="1890" w:type="dxa"/>
          <w:trHeight w:val="386"/>
        </w:trPr>
        <w:tc>
          <w:tcPr>
            <w:tcW w:w="900" w:type="dxa"/>
            <w:gridSpan w:val="2"/>
            <w:shd w:val="clear" w:color="auto" w:fill="auto"/>
          </w:tcPr>
          <w:p w:rsidR="00DC169D" w:rsidRPr="009B07E6" w:rsidRDefault="00AE4C1C" w:rsidP="001F216D">
            <w:pPr>
              <w:jc w:val="center"/>
              <w:rPr>
                <w:b/>
                <w:sz w:val="28"/>
              </w:rPr>
            </w:pPr>
            <w:r>
              <w:rPr>
                <w:b/>
                <w:sz w:val="28"/>
              </w:rPr>
              <w:t>Time</w:t>
            </w:r>
          </w:p>
        </w:tc>
        <w:tc>
          <w:tcPr>
            <w:tcW w:w="1890" w:type="dxa"/>
            <w:gridSpan w:val="2"/>
            <w:shd w:val="clear" w:color="auto" w:fill="auto"/>
          </w:tcPr>
          <w:p w:rsidR="00DC169D" w:rsidRPr="009B07E6" w:rsidRDefault="00DC169D" w:rsidP="001F216D">
            <w:pPr>
              <w:jc w:val="center"/>
              <w:rPr>
                <w:b/>
                <w:sz w:val="28"/>
              </w:rPr>
            </w:pPr>
            <w:r w:rsidRPr="009B07E6">
              <w:rPr>
                <w:b/>
                <w:sz w:val="28"/>
              </w:rPr>
              <w:t>Activity</w:t>
            </w:r>
          </w:p>
        </w:tc>
        <w:tc>
          <w:tcPr>
            <w:tcW w:w="900" w:type="dxa"/>
            <w:shd w:val="clear" w:color="auto" w:fill="auto"/>
          </w:tcPr>
          <w:p w:rsidR="00DC169D" w:rsidRPr="009B07E6" w:rsidRDefault="00DC169D" w:rsidP="001F216D">
            <w:pPr>
              <w:jc w:val="center"/>
              <w:rPr>
                <w:b/>
                <w:sz w:val="28"/>
              </w:rPr>
            </w:pPr>
            <w:r w:rsidRPr="009B07E6">
              <w:rPr>
                <w:b/>
                <w:sz w:val="28"/>
              </w:rPr>
              <w:t>Who</w:t>
            </w:r>
          </w:p>
        </w:tc>
        <w:tc>
          <w:tcPr>
            <w:tcW w:w="5580" w:type="dxa"/>
            <w:gridSpan w:val="3"/>
            <w:shd w:val="clear" w:color="auto" w:fill="auto"/>
          </w:tcPr>
          <w:p w:rsidR="00DC169D" w:rsidRPr="009B07E6" w:rsidRDefault="00DC169D" w:rsidP="001F216D">
            <w:pPr>
              <w:jc w:val="center"/>
              <w:rPr>
                <w:b/>
                <w:sz w:val="28"/>
              </w:rPr>
            </w:pPr>
            <w:r w:rsidRPr="009B07E6">
              <w:rPr>
                <w:b/>
                <w:sz w:val="28"/>
              </w:rPr>
              <w:t>Details</w:t>
            </w:r>
          </w:p>
        </w:tc>
        <w:tc>
          <w:tcPr>
            <w:tcW w:w="1890" w:type="dxa"/>
            <w:gridSpan w:val="3"/>
            <w:shd w:val="clear" w:color="auto" w:fill="auto"/>
          </w:tcPr>
          <w:p w:rsidR="00DC169D" w:rsidRPr="009B07E6" w:rsidRDefault="00DC169D" w:rsidP="001F216D">
            <w:pPr>
              <w:jc w:val="center"/>
              <w:rPr>
                <w:b/>
                <w:sz w:val="28"/>
              </w:rPr>
            </w:pPr>
            <w:r w:rsidRPr="009B07E6">
              <w:rPr>
                <w:b/>
                <w:sz w:val="28"/>
              </w:rPr>
              <w:t>Materials</w:t>
            </w:r>
          </w:p>
        </w:tc>
      </w:tr>
      <w:tr w:rsidR="00926CFD" w:rsidRPr="009B07E6" w:rsidTr="00107C14">
        <w:trPr>
          <w:gridBefore w:val="1"/>
          <w:gridAfter w:val="1"/>
          <w:wBefore w:w="14" w:type="dxa"/>
          <w:wAfter w:w="1890" w:type="dxa"/>
          <w:trHeight w:val="260"/>
        </w:trPr>
        <w:tc>
          <w:tcPr>
            <w:tcW w:w="900" w:type="dxa"/>
            <w:gridSpan w:val="2"/>
            <w:shd w:val="clear" w:color="auto" w:fill="auto"/>
          </w:tcPr>
          <w:p w:rsidR="00926CFD" w:rsidRPr="009B07E6" w:rsidRDefault="00EE417E" w:rsidP="001F216D">
            <w:pPr>
              <w:rPr>
                <w:sz w:val="20"/>
              </w:rPr>
            </w:pPr>
            <w:r>
              <w:rPr>
                <w:sz w:val="20"/>
              </w:rPr>
              <w:t>3:30</w:t>
            </w:r>
          </w:p>
        </w:tc>
        <w:tc>
          <w:tcPr>
            <w:tcW w:w="1890" w:type="dxa"/>
            <w:gridSpan w:val="2"/>
            <w:shd w:val="clear" w:color="auto" w:fill="auto"/>
          </w:tcPr>
          <w:p w:rsidR="00926CFD" w:rsidRPr="009B07E6" w:rsidRDefault="000971C1" w:rsidP="00AB29A9">
            <w:pPr>
              <w:rPr>
                <w:sz w:val="20"/>
              </w:rPr>
            </w:pPr>
            <w:r>
              <w:rPr>
                <w:sz w:val="20"/>
              </w:rPr>
              <w:t>Play/</w:t>
            </w:r>
            <w:r w:rsidR="00EE417E">
              <w:rPr>
                <w:sz w:val="20"/>
              </w:rPr>
              <w:t>snacks</w:t>
            </w:r>
            <w:r>
              <w:rPr>
                <w:sz w:val="20"/>
              </w:rPr>
              <w:t>/Park</w:t>
            </w:r>
          </w:p>
        </w:tc>
        <w:tc>
          <w:tcPr>
            <w:tcW w:w="900" w:type="dxa"/>
            <w:shd w:val="clear" w:color="auto" w:fill="auto"/>
          </w:tcPr>
          <w:p w:rsidR="00926CFD" w:rsidRPr="009B07E6" w:rsidRDefault="00926CFD" w:rsidP="001F216D">
            <w:pPr>
              <w:rPr>
                <w:sz w:val="20"/>
              </w:rPr>
            </w:pPr>
          </w:p>
        </w:tc>
        <w:tc>
          <w:tcPr>
            <w:tcW w:w="5580" w:type="dxa"/>
            <w:gridSpan w:val="3"/>
            <w:shd w:val="clear" w:color="auto" w:fill="auto"/>
          </w:tcPr>
          <w:p w:rsidR="00926CFD" w:rsidRPr="009B07E6" w:rsidRDefault="00EE417E" w:rsidP="001F216D">
            <w:pPr>
              <w:rPr>
                <w:sz w:val="20"/>
              </w:rPr>
            </w:pPr>
            <w:r>
              <w:rPr>
                <w:sz w:val="20"/>
              </w:rPr>
              <w:t>Snacks for children</w:t>
            </w:r>
            <w:r w:rsidR="00B144D0">
              <w:rPr>
                <w:sz w:val="20"/>
              </w:rPr>
              <w:t xml:space="preserve">: </w:t>
            </w:r>
          </w:p>
        </w:tc>
        <w:tc>
          <w:tcPr>
            <w:tcW w:w="1890" w:type="dxa"/>
            <w:gridSpan w:val="3"/>
            <w:shd w:val="clear" w:color="auto" w:fill="auto"/>
          </w:tcPr>
          <w:p w:rsidR="00EE417E" w:rsidRPr="009B07E6" w:rsidRDefault="00EE417E" w:rsidP="001F216D">
            <w:pPr>
              <w:rPr>
                <w:sz w:val="20"/>
              </w:rPr>
            </w:pPr>
            <w:r>
              <w:rPr>
                <w:sz w:val="20"/>
              </w:rPr>
              <w:t>Name-tags</w:t>
            </w:r>
          </w:p>
        </w:tc>
      </w:tr>
      <w:tr w:rsidR="00EE417E" w:rsidRPr="009B07E6" w:rsidTr="00107C14">
        <w:trPr>
          <w:gridBefore w:val="1"/>
          <w:gridAfter w:val="1"/>
          <w:wBefore w:w="14" w:type="dxa"/>
          <w:wAfter w:w="1890" w:type="dxa"/>
          <w:trHeight w:val="440"/>
        </w:trPr>
        <w:tc>
          <w:tcPr>
            <w:tcW w:w="900" w:type="dxa"/>
            <w:gridSpan w:val="2"/>
            <w:shd w:val="clear" w:color="auto" w:fill="auto"/>
          </w:tcPr>
          <w:p w:rsidR="00EE417E" w:rsidRDefault="00EE417E" w:rsidP="001F216D">
            <w:pPr>
              <w:rPr>
                <w:sz w:val="20"/>
              </w:rPr>
            </w:pPr>
            <w:r>
              <w:rPr>
                <w:sz w:val="20"/>
              </w:rPr>
              <w:t>4:00</w:t>
            </w:r>
          </w:p>
        </w:tc>
        <w:tc>
          <w:tcPr>
            <w:tcW w:w="1890" w:type="dxa"/>
            <w:gridSpan w:val="2"/>
            <w:shd w:val="clear" w:color="auto" w:fill="auto"/>
          </w:tcPr>
          <w:p w:rsidR="00EE417E" w:rsidRDefault="00EE417E" w:rsidP="00AB29A9">
            <w:pPr>
              <w:rPr>
                <w:sz w:val="20"/>
              </w:rPr>
            </w:pPr>
            <w:r>
              <w:rPr>
                <w:sz w:val="20"/>
              </w:rPr>
              <w:t>Walk to Michelle's home</w:t>
            </w:r>
          </w:p>
        </w:tc>
        <w:tc>
          <w:tcPr>
            <w:tcW w:w="900" w:type="dxa"/>
            <w:shd w:val="clear" w:color="auto" w:fill="auto"/>
          </w:tcPr>
          <w:p w:rsidR="00EE417E" w:rsidRDefault="00EE417E" w:rsidP="001F216D">
            <w:pPr>
              <w:rPr>
                <w:sz w:val="20"/>
              </w:rPr>
            </w:pPr>
          </w:p>
        </w:tc>
        <w:tc>
          <w:tcPr>
            <w:tcW w:w="5580" w:type="dxa"/>
            <w:gridSpan w:val="3"/>
            <w:shd w:val="clear" w:color="auto" w:fill="auto"/>
          </w:tcPr>
          <w:p w:rsidR="00EE417E" w:rsidRDefault="00EE417E" w:rsidP="001F216D">
            <w:pPr>
              <w:rPr>
                <w:sz w:val="20"/>
              </w:rPr>
            </w:pPr>
            <w:r>
              <w:rPr>
                <w:sz w:val="20"/>
              </w:rPr>
              <w:t>Remind children and parents to remove shoes and enter quietly</w:t>
            </w:r>
          </w:p>
        </w:tc>
        <w:tc>
          <w:tcPr>
            <w:tcW w:w="1890" w:type="dxa"/>
            <w:gridSpan w:val="3"/>
            <w:shd w:val="clear" w:color="auto" w:fill="auto"/>
          </w:tcPr>
          <w:p w:rsidR="00EE417E" w:rsidRPr="009B07E6" w:rsidRDefault="00EE417E" w:rsidP="001F216D">
            <w:pPr>
              <w:rPr>
                <w:sz w:val="20"/>
              </w:rPr>
            </w:pPr>
            <w:r>
              <w:rPr>
                <w:sz w:val="20"/>
              </w:rPr>
              <w:t>Rope with rings</w:t>
            </w:r>
          </w:p>
        </w:tc>
      </w:tr>
      <w:tr w:rsidR="00AE4C1C" w:rsidRPr="009B07E6" w:rsidTr="00107C14">
        <w:trPr>
          <w:gridBefore w:val="1"/>
          <w:gridAfter w:val="1"/>
          <w:wBefore w:w="14" w:type="dxa"/>
          <w:wAfter w:w="1890" w:type="dxa"/>
        </w:trPr>
        <w:tc>
          <w:tcPr>
            <w:tcW w:w="900" w:type="dxa"/>
            <w:gridSpan w:val="2"/>
            <w:shd w:val="clear" w:color="auto" w:fill="auto"/>
          </w:tcPr>
          <w:p w:rsidR="00AE4C1C" w:rsidRDefault="00EE417E" w:rsidP="001F216D">
            <w:pPr>
              <w:rPr>
                <w:sz w:val="20"/>
              </w:rPr>
            </w:pPr>
            <w:r>
              <w:rPr>
                <w:sz w:val="20"/>
              </w:rPr>
              <w:t>4:0</w:t>
            </w:r>
            <w:r w:rsidR="00A21BFF">
              <w:rPr>
                <w:sz w:val="20"/>
              </w:rPr>
              <w:t>5</w:t>
            </w:r>
          </w:p>
        </w:tc>
        <w:tc>
          <w:tcPr>
            <w:tcW w:w="1890" w:type="dxa"/>
            <w:gridSpan w:val="2"/>
            <w:shd w:val="clear" w:color="auto" w:fill="auto"/>
          </w:tcPr>
          <w:p w:rsidR="00AE4C1C" w:rsidRPr="009B07E6" w:rsidRDefault="00EE417E" w:rsidP="001F216D">
            <w:pPr>
              <w:rPr>
                <w:sz w:val="20"/>
              </w:rPr>
            </w:pPr>
            <w:r>
              <w:rPr>
                <w:sz w:val="20"/>
              </w:rPr>
              <w:t>Opening prayer</w:t>
            </w:r>
          </w:p>
        </w:tc>
        <w:tc>
          <w:tcPr>
            <w:tcW w:w="900" w:type="dxa"/>
            <w:shd w:val="clear" w:color="auto" w:fill="auto"/>
          </w:tcPr>
          <w:p w:rsidR="00AE4C1C" w:rsidRDefault="00AE4C1C" w:rsidP="001F216D">
            <w:pPr>
              <w:rPr>
                <w:sz w:val="20"/>
              </w:rPr>
            </w:pPr>
          </w:p>
        </w:tc>
        <w:tc>
          <w:tcPr>
            <w:tcW w:w="5580" w:type="dxa"/>
            <w:gridSpan w:val="3"/>
            <w:shd w:val="clear" w:color="auto" w:fill="auto"/>
          </w:tcPr>
          <w:p w:rsidR="00AE4C1C" w:rsidRDefault="009461BA" w:rsidP="001A7051">
            <w:pPr>
              <w:rPr>
                <w:sz w:val="20"/>
              </w:rPr>
            </w:pPr>
            <w:bookmarkStart w:id="0" w:name="_GoBack"/>
            <w:bookmarkEnd w:id="0"/>
            <w:r>
              <w:rPr>
                <w:sz w:val="20"/>
              </w:rPr>
              <w:t>Exp</w:t>
            </w:r>
            <w:r w:rsidR="001F216D">
              <w:rPr>
                <w:sz w:val="20"/>
              </w:rPr>
              <w:t>lain why we always start with a prayer: b</w:t>
            </w:r>
            <w:r w:rsidR="001A7051">
              <w:rPr>
                <w:sz w:val="20"/>
              </w:rPr>
              <w:t>ecause God is the source of all virtues</w:t>
            </w:r>
            <w:r w:rsidR="001F216D">
              <w:rPr>
                <w:sz w:val="20"/>
              </w:rPr>
              <w:t xml:space="preserve">, and we </w:t>
            </w:r>
            <w:r w:rsidR="001A7051">
              <w:rPr>
                <w:sz w:val="20"/>
              </w:rPr>
              <w:t>are asking for His help i</w:t>
            </w:r>
            <w:r w:rsidR="001F216D">
              <w:rPr>
                <w:sz w:val="20"/>
              </w:rPr>
              <w:t>n our spiritual development.</w:t>
            </w:r>
            <w:r w:rsidR="00A21BFF">
              <w:rPr>
                <w:sz w:val="20"/>
              </w:rPr>
              <w:t xml:space="preserve">  </w:t>
            </w:r>
            <w:r w:rsidR="0025634E">
              <w:rPr>
                <w:sz w:val="20"/>
              </w:rPr>
              <w:t>Sing "</w:t>
            </w:r>
            <w:r w:rsidR="000971C1">
              <w:rPr>
                <w:sz w:val="20"/>
              </w:rPr>
              <w:t>Pure heart... pearl</w:t>
            </w:r>
            <w:r w:rsidR="006D324D">
              <w:rPr>
                <w:sz w:val="20"/>
              </w:rPr>
              <w:t>.</w:t>
            </w:r>
            <w:r w:rsidR="001A7051">
              <w:rPr>
                <w:sz w:val="20"/>
              </w:rPr>
              <w:t xml:space="preserve">" </w:t>
            </w:r>
            <w:r w:rsidR="00C62F79">
              <w:rPr>
                <w:sz w:val="20"/>
              </w:rPr>
              <w:t>prayer with motions</w:t>
            </w:r>
          </w:p>
        </w:tc>
        <w:tc>
          <w:tcPr>
            <w:tcW w:w="1890" w:type="dxa"/>
            <w:gridSpan w:val="3"/>
            <w:shd w:val="clear" w:color="auto" w:fill="auto"/>
          </w:tcPr>
          <w:p w:rsidR="00AE4C1C" w:rsidRDefault="00285112" w:rsidP="001F216D">
            <w:pPr>
              <w:rPr>
                <w:sz w:val="20"/>
              </w:rPr>
            </w:pPr>
            <w:r>
              <w:rPr>
                <w:sz w:val="20"/>
              </w:rPr>
              <w:t>CD with</w:t>
            </w:r>
            <w:r w:rsidR="009461BA">
              <w:rPr>
                <w:sz w:val="20"/>
              </w:rPr>
              <w:t xml:space="preserve"> song</w:t>
            </w:r>
          </w:p>
          <w:p w:rsidR="009461BA" w:rsidRDefault="009461BA" w:rsidP="001F216D">
            <w:pPr>
              <w:rPr>
                <w:sz w:val="20"/>
              </w:rPr>
            </w:pPr>
            <w:r>
              <w:rPr>
                <w:sz w:val="20"/>
              </w:rPr>
              <w:t>Poster with words</w:t>
            </w:r>
          </w:p>
          <w:p w:rsidR="00C62F79" w:rsidRPr="009B07E6" w:rsidRDefault="000971C1" w:rsidP="001F216D">
            <w:pPr>
              <w:rPr>
                <w:sz w:val="20"/>
              </w:rPr>
            </w:pPr>
            <w:r>
              <w:rPr>
                <w:sz w:val="20"/>
              </w:rPr>
              <w:t>Hand around 'pearls'</w:t>
            </w:r>
          </w:p>
        </w:tc>
      </w:tr>
      <w:tr w:rsidR="000971C1" w:rsidRPr="009B07E6" w:rsidTr="00107C14">
        <w:trPr>
          <w:gridBefore w:val="1"/>
          <w:gridAfter w:val="1"/>
          <w:wBefore w:w="14" w:type="dxa"/>
          <w:wAfter w:w="1890" w:type="dxa"/>
        </w:trPr>
        <w:tc>
          <w:tcPr>
            <w:tcW w:w="900" w:type="dxa"/>
            <w:gridSpan w:val="2"/>
            <w:shd w:val="clear" w:color="auto" w:fill="auto"/>
          </w:tcPr>
          <w:p w:rsidR="000971C1" w:rsidRDefault="000971C1" w:rsidP="004251BC">
            <w:pPr>
              <w:rPr>
                <w:sz w:val="20"/>
              </w:rPr>
            </w:pPr>
          </w:p>
        </w:tc>
        <w:tc>
          <w:tcPr>
            <w:tcW w:w="1890" w:type="dxa"/>
            <w:gridSpan w:val="2"/>
            <w:shd w:val="clear" w:color="auto" w:fill="auto"/>
          </w:tcPr>
          <w:p w:rsidR="000971C1" w:rsidRDefault="000971C1" w:rsidP="004251BC">
            <w:pPr>
              <w:rPr>
                <w:sz w:val="20"/>
              </w:rPr>
            </w:pPr>
            <w:r>
              <w:rPr>
                <w:sz w:val="20"/>
              </w:rPr>
              <w:t>Remind children class rules</w:t>
            </w:r>
          </w:p>
        </w:tc>
        <w:tc>
          <w:tcPr>
            <w:tcW w:w="900" w:type="dxa"/>
            <w:shd w:val="clear" w:color="auto" w:fill="auto"/>
          </w:tcPr>
          <w:p w:rsidR="000971C1" w:rsidRDefault="000971C1" w:rsidP="004251BC">
            <w:pPr>
              <w:rPr>
                <w:sz w:val="20"/>
              </w:rPr>
            </w:pPr>
          </w:p>
        </w:tc>
        <w:tc>
          <w:tcPr>
            <w:tcW w:w="5580" w:type="dxa"/>
            <w:gridSpan w:val="3"/>
            <w:shd w:val="clear" w:color="auto" w:fill="auto"/>
          </w:tcPr>
          <w:p w:rsidR="000971C1" w:rsidRDefault="000971C1" w:rsidP="004251BC">
            <w:pPr>
              <w:rPr>
                <w:sz w:val="20"/>
              </w:rPr>
            </w:pPr>
            <w:r>
              <w:rPr>
                <w:sz w:val="20"/>
              </w:rPr>
              <w:t>1.  Raise hand before speaking</w:t>
            </w:r>
          </w:p>
          <w:p w:rsidR="000971C1" w:rsidRDefault="000971C1" w:rsidP="004251BC">
            <w:pPr>
              <w:rPr>
                <w:sz w:val="20"/>
              </w:rPr>
            </w:pPr>
            <w:r>
              <w:rPr>
                <w:sz w:val="20"/>
              </w:rPr>
              <w:t>2.  Stay seated, please do not bounce around and distract</w:t>
            </w:r>
          </w:p>
          <w:p w:rsidR="000971C1" w:rsidRDefault="000971C1" w:rsidP="004251BC">
            <w:pPr>
              <w:rPr>
                <w:sz w:val="20"/>
              </w:rPr>
            </w:pPr>
            <w:r>
              <w:rPr>
                <w:sz w:val="20"/>
              </w:rPr>
              <w:t>3.  Keep your hands and feet to yourself</w:t>
            </w:r>
          </w:p>
          <w:p w:rsidR="000971C1" w:rsidRDefault="000971C1" w:rsidP="004251BC">
            <w:pPr>
              <w:rPr>
                <w:sz w:val="20"/>
              </w:rPr>
            </w:pPr>
            <w:r>
              <w:rPr>
                <w:sz w:val="20"/>
              </w:rPr>
              <w:t>4.  REMIND children and parents there is a quiet room</w:t>
            </w:r>
          </w:p>
        </w:tc>
        <w:tc>
          <w:tcPr>
            <w:tcW w:w="1890" w:type="dxa"/>
            <w:gridSpan w:val="3"/>
            <w:shd w:val="clear" w:color="auto" w:fill="auto"/>
          </w:tcPr>
          <w:p w:rsidR="000971C1" w:rsidRDefault="000971C1" w:rsidP="004251BC">
            <w:pPr>
              <w:rPr>
                <w:sz w:val="20"/>
              </w:rPr>
            </w:pPr>
          </w:p>
        </w:tc>
      </w:tr>
      <w:tr w:rsidR="00597DE0" w:rsidRPr="009B07E6" w:rsidTr="00107C14">
        <w:trPr>
          <w:gridBefore w:val="1"/>
          <w:gridAfter w:val="1"/>
          <w:wBefore w:w="14" w:type="dxa"/>
          <w:wAfter w:w="1890" w:type="dxa"/>
        </w:trPr>
        <w:tc>
          <w:tcPr>
            <w:tcW w:w="900" w:type="dxa"/>
            <w:gridSpan w:val="2"/>
            <w:shd w:val="clear" w:color="auto" w:fill="auto"/>
          </w:tcPr>
          <w:p w:rsidR="00597DE0" w:rsidRDefault="00597DE0" w:rsidP="001F216D">
            <w:pPr>
              <w:rPr>
                <w:sz w:val="20"/>
              </w:rPr>
            </w:pPr>
            <w:r>
              <w:rPr>
                <w:sz w:val="20"/>
              </w:rPr>
              <w:t>4:10</w:t>
            </w:r>
          </w:p>
        </w:tc>
        <w:tc>
          <w:tcPr>
            <w:tcW w:w="1890" w:type="dxa"/>
            <w:gridSpan w:val="2"/>
            <w:shd w:val="clear" w:color="auto" w:fill="auto"/>
          </w:tcPr>
          <w:p w:rsidR="00597DE0" w:rsidRDefault="00597DE0" w:rsidP="001F216D">
            <w:pPr>
              <w:rPr>
                <w:sz w:val="20"/>
              </w:rPr>
            </w:pPr>
            <w:r>
              <w:rPr>
                <w:sz w:val="20"/>
              </w:rPr>
              <w:t>Introduce Topic</w:t>
            </w:r>
          </w:p>
        </w:tc>
        <w:tc>
          <w:tcPr>
            <w:tcW w:w="900" w:type="dxa"/>
            <w:shd w:val="clear" w:color="auto" w:fill="auto"/>
          </w:tcPr>
          <w:p w:rsidR="00597DE0" w:rsidRDefault="00597DE0" w:rsidP="001F216D">
            <w:pPr>
              <w:rPr>
                <w:sz w:val="20"/>
              </w:rPr>
            </w:pPr>
          </w:p>
        </w:tc>
        <w:tc>
          <w:tcPr>
            <w:tcW w:w="7470" w:type="dxa"/>
            <w:gridSpan w:val="6"/>
            <w:shd w:val="clear" w:color="auto" w:fill="auto"/>
          </w:tcPr>
          <w:p w:rsidR="00597DE0" w:rsidRDefault="00597DE0" w:rsidP="004251BC">
            <w:pPr>
              <w:rPr>
                <w:sz w:val="20"/>
              </w:rPr>
            </w:pPr>
            <w:r>
              <w:rPr>
                <w:sz w:val="20"/>
              </w:rPr>
              <w:t xml:space="preserve">Description of Joyfulness:  </w:t>
            </w:r>
          </w:p>
          <w:p w:rsidR="00597DE0" w:rsidRDefault="00597DE0" w:rsidP="004251BC">
            <w:pPr>
              <w:rPr>
                <w:sz w:val="20"/>
              </w:rPr>
            </w:pPr>
            <w:r>
              <w:rPr>
                <w:sz w:val="20"/>
              </w:rPr>
              <w:t>First, ask children if they did something this week to make someone else happy.</w:t>
            </w:r>
          </w:p>
          <w:p w:rsidR="00597DE0" w:rsidRDefault="00597DE0" w:rsidP="004251BC">
            <w:pPr>
              <w:rPr>
                <w:sz w:val="20"/>
              </w:rPr>
            </w:pPr>
          </w:p>
          <w:p w:rsidR="00597DE0" w:rsidRDefault="00597DE0" w:rsidP="004251BC">
            <w:pPr>
              <w:rPr>
                <w:sz w:val="20"/>
              </w:rPr>
            </w:pPr>
            <w:r>
              <w:rPr>
                <w:sz w:val="20"/>
              </w:rPr>
              <w:t>Joyfulness means being filled with happiness: full-of-joy!...  Joy-Full! (</w:t>
            </w:r>
            <w:r w:rsidRPr="000971C1">
              <w:rPr>
                <w:b/>
                <w:sz w:val="20"/>
                <w:u w:val="single"/>
              </w:rPr>
              <w:t>ASK</w:t>
            </w:r>
            <w:r>
              <w:rPr>
                <w:sz w:val="20"/>
              </w:rPr>
              <w:t xml:space="preserve"> the children:  "Get it?")</w:t>
            </w:r>
          </w:p>
          <w:p w:rsidR="00597DE0" w:rsidRDefault="00597DE0" w:rsidP="004251BC">
            <w:pPr>
              <w:rPr>
                <w:sz w:val="20"/>
              </w:rPr>
            </w:pPr>
            <w:r>
              <w:rPr>
                <w:sz w:val="20"/>
              </w:rPr>
              <w:t>We are joyful when we trust that God is guiding us and we look for the gifts He sends in each day.  (</w:t>
            </w:r>
            <w:r w:rsidRPr="000971C1">
              <w:rPr>
                <w:b/>
                <w:sz w:val="20"/>
                <w:u w:val="single"/>
              </w:rPr>
              <w:t>ASK</w:t>
            </w:r>
            <w:r>
              <w:rPr>
                <w:sz w:val="20"/>
              </w:rPr>
              <w:t>:  What are some of the gifts God has sent you in your life?  How about today?)</w:t>
            </w:r>
          </w:p>
          <w:p w:rsidR="00597DE0" w:rsidRDefault="00597DE0" w:rsidP="004251BC">
            <w:pPr>
              <w:rPr>
                <w:sz w:val="20"/>
              </w:rPr>
            </w:pPr>
          </w:p>
          <w:p w:rsidR="00597DE0" w:rsidRDefault="00597DE0" w:rsidP="004251BC">
            <w:pPr>
              <w:rPr>
                <w:sz w:val="20"/>
              </w:rPr>
            </w:pPr>
            <w:r>
              <w:rPr>
                <w:sz w:val="20"/>
              </w:rPr>
              <w:t>Joyfulness is more than ordinary happiness.  Most people are happy when they are having fun, but when the fun stops, what then?  Should your joyfulness stop?  What happens when you are bored, or have a difficult job to do?  Will you choose to be bored (</w:t>
            </w:r>
            <w:r w:rsidRPr="000971C1">
              <w:rPr>
                <w:b/>
                <w:sz w:val="20"/>
                <w:u w:val="single"/>
              </w:rPr>
              <w:t>ASK</w:t>
            </w:r>
            <w:r>
              <w:rPr>
                <w:sz w:val="20"/>
              </w:rPr>
              <w:t>: is that fun or joyful?  no, it is unpleasant), or refuse to do the work (what if your Mom asks you to clean up the toys, or put away the books?).  Or will you be creative, and turn the activity into an Adventure, or a Helpful Game?</w:t>
            </w:r>
          </w:p>
          <w:p w:rsidR="00597DE0" w:rsidRDefault="00597DE0" w:rsidP="004251BC">
            <w:pPr>
              <w:rPr>
                <w:sz w:val="20"/>
              </w:rPr>
            </w:pPr>
            <w:r>
              <w:rPr>
                <w:sz w:val="20"/>
              </w:rPr>
              <w:t xml:space="preserve"> </w:t>
            </w:r>
          </w:p>
          <w:p w:rsidR="00597DE0" w:rsidRDefault="00597DE0" w:rsidP="004251BC">
            <w:pPr>
              <w:rPr>
                <w:sz w:val="20"/>
              </w:rPr>
            </w:pPr>
            <w:r>
              <w:rPr>
                <w:sz w:val="20"/>
              </w:rPr>
              <w:t>Joyfulness is YOUR choice.  If you are bored, or sad, or angry, what can you do to change things to bring joy?   How can YOU be a joy-maker? (bring joy to yourself and to others)</w:t>
            </w:r>
          </w:p>
          <w:p w:rsidR="00597DE0" w:rsidRDefault="00597DE0" w:rsidP="004251BC">
            <w:pPr>
              <w:rPr>
                <w:sz w:val="20"/>
              </w:rPr>
            </w:pPr>
            <w:r>
              <w:rPr>
                <w:sz w:val="20"/>
              </w:rPr>
              <w:t xml:space="preserve">   - smile</w:t>
            </w:r>
          </w:p>
          <w:p w:rsidR="00597DE0" w:rsidRDefault="00597DE0" w:rsidP="004251BC">
            <w:pPr>
              <w:rPr>
                <w:sz w:val="20"/>
              </w:rPr>
            </w:pPr>
            <w:r>
              <w:rPr>
                <w:sz w:val="20"/>
              </w:rPr>
              <w:t xml:space="preserve">   - be a good friend</w:t>
            </w:r>
          </w:p>
          <w:p w:rsidR="00597DE0" w:rsidRDefault="00597DE0" w:rsidP="004251BC">
            <w:pPr>
              <w:rPr>
                <w:sz w:val="20"/>
              </w:rPr>
            </w:pPr>
            <w:r>
              <w:rPr>
                <w:sz w:val="20"/>
              </w:rPr>
              <w:t xml:space="preserve">   - be creative and funny</w:t>
            </w:r>
          </w:p>
          <w:p w:rsidR="00597DE0" w:rsidRDefault="00597DE0" w:rsidP="004251BC">
            <w:pPr>
              <w:rPr>
                <w:sz w:val="20"/>
              </w:rPr>
            </w:pPr>
            <w:r>
              <w:rPr>
                <w:sz w:val="20"/>
              </w:rPr>
              <w:t xml:space="preserve">   - turn a problem into an "adventure" to be overcome or solved</w:t>
            </w:r>
          </w:p>
          <w:p w:rsidR="00597DE0" w:rsidRDefault="00597DE0" w:rsidP="004251BC">
            <w:pPr>
              <w:rPr>
                <w:sz w:val="20"/>
              </w:rPr>
            </w:pPr>
            <w:r>
              <w:rPr>
                <w:sz w:val="20"/>
              </w:rPr>
              <w:t xml:space="preserve">   - serve others</w:t>
            </w:r>
          </w:p>
          <w:p w:rsidR="00597DE0" w:rsidRDefault="00597DE0" w:rsidP="004251BC">
            <w:pPr>
              <w:rPr>
                <w:sz w:val="20"/>
              </w:rPr>
            </w:pPr>
            <w:r>
              <w:rPr>
                <w:sz w:val="20"/>
              </w:rPr>
              <w:t xml:space="preserve">   - knowing right from wrong and choosing to do the right thing</w:t>
            </w:r>
          </w:p>
          <w:p w:rsidR="00597DE0" w:rsidRPr="009B07E6" w:rsidRDefault="00597DE0" w:rsidP="008B6B2A">
            <w:pPr>
              <w:rPr>
                <w:sz w:val="20"/>
              </w:rPr>
            </w:pPr>
            <w:r>
              <w:rPr>
                <w:sz w:val="20"/>
              </w:rPr>
              <w:t xml:space="preserve">   - have an "Adventure"</w:t>
            </w:r>
          </w:p>
        </w:tc>
      </w:tr>
      <w:tr w:rsidR="00107C14" w:rsidRPr="009B07E6" w:rsidTr="00107C14">
        <w:trPr>
          <w:gridBefore w:val="1"/>
          <w:wBefore w:w="14" w:type="dxa"/>
        </w:trPr>
        <w:tc>
          <w:tcPr>
            <w:tcW w:w="900" w:type="dxa"/>
            <w:gridSpan w:val="2"/>
            <w:shd w:val="clear" w:color="auto" w:fill="auto"/>
          </w:tcPr>
          <w:p w:rsidR="00107C14" w:rsidRDefault="00107C14" w:rsidP="005463EF">
            <w:pPr>
              <w:rPr>
                <w:sz w:val="20"/>
              </w:rPr>
            </w:pPr>
          </w:p>
        </w:tc>
        <w:tc>
          <w:tcPr>
            <w:tcW w:w="1890" w:type="dxa"/>
            <w:gridSpan w:val="2"/>
            <w:shd w:val="clear" w:color="auto" w:fill="auto"/>
          </w:tcPr>
          <w:p w:rsidR="00107C14" w:rsidRDefault="00107C14" w:rsidP="005463EF">
            <w:pPr>
              <w:rPr>
                <w:sz w:val="20"/>
              </w:rPr>
            </w:pPr>
            <w:r>
              <w:rPr>
                <w:sz w:val="20"/>
              </w:rPr>
              <w:t>Learning in action:</w:t>
            </w:r>
          </w:p>
          <w:p w:rsidR="00107C14" w:rsidRDefault="00107C14" w:rsidP="005463EF">
            <w:pPr>
              <w:rPr>
                <w:sz w:val="20"/>
              </w:rPr>
            </w:pPr>
            <w:r>
              <w:rPr>
                <w:sz w:val="20"/>
              </w:rPr>
              <w:t>Playing with Balloons</w:t>
            </w:r>
          </w:p>
        </w:tc>
        <w:tc>
          <w:tcPr>
            <w:tcW w:w="900" w:type="dxa"/>
            <w:shd w:val="clear" w:color="auto" w:fill="auto"/>
          </w:tcPr>
          <w:p w:rsidR="00107C14" w:rsidRDefault="00107C14" w:rsidP="005463EF">
            <w:pPr>
              <w:rPr>
                <w:sz w:val="20"/>
              </w:rPr>
            </w:pPr>
          </w:p>
        </w:tc>
        <w:tc>
          <w:tcPr>
            <w:tcW w:w="7470" w:type="dxa"/>
            <w:gridSpan w:val="6"/>
            <w:shd w:val="clear" w:color="auto" w:fill="auto"/>
          </w:tcPr>
          <w:p w:rsidR="00107C14" w:rsidRDefault="00107C14" w:rsidP="005463EF">
            <w:pPr>
              <w:rPr>
                <w:sz w:val="20"/>
              </w:rPr>
            </w:pPr>
            <w:r>
              <w:rPr>
                <w:sz w:val="20"/>
              </w:rPr>
              <w:t>Children play keeping balloons up in the air as long as they can, while music plays in background</w:t>
            </w:r>
          </w:p>
        </w:tc>
        <w:tc>
          <w:tcPr>
            <w:tcW w:w="1890" w:type="dxa"/>
          </w:tcPr>
          <w:p w:rsidR="00107C14" w:rsidRDefault="00107C14" w:rsidP="005463EF">
            <w:pPr>
              <w:rPr>
                <w:sz w:val="20"/>
              </w:rPr>
            </w:pPr>
          </w:p>
        </w:tc>
      </w:tr>
      <w:tr w:rsidR="00107C14" w:rsidRPr="009B07E6" w:rsidTr="00107C14">
        <w:trPr>
          <w:gridBefore w:val="1"/>
          <w:gridAfter w:val="1"/>
          <w:wBefore w:w="14" w:type="dxa"/>
          <w:wAfter w:w="1890" w:type="dxa"/>
        </w:trPr>
        <w:tc>
          <w:tcPr>
            <w:tcW w:w="900" w:type="dxa"/>
            <w:gridSpan w:val="2"/>
            <w:shd w:val="clear" w:color="auto" w:fill="auto"/>
          </w:tcPr>
          <w:p w:rsidR="00107C14" w:rsidRDefault="00107C14" w:rsidP="001F216D">
            <w:pPr>
              <w:rPr>
                <w:sz w:val="20"/>
              </w:rPr>
            </w:pPr>
            <w:r>
              <w:rPr>
                <w:sz w:val="20"/>
              </w:rPr>
              <w:t>4:20</w:t>
            </w:r>
          </w:p>
        </w:tc>
        <w:tc>
          <w:tcPr>
            <w:tcW w:w="1890" w:type="dxa"/>
            <w:gridSpan w:val="2"/>
            <w:shd w:val="clear" w:color="auto" w:fill="auto"/>
          </w:tcPr>
          <w:p w:rsidR="00107C14" w:rsidRPr="00C82BDE" w:rsidRDefault="00107C14" w:rsidP="00107C14">
            <w:pPr>
              <w:rPr>
                <w:sz w:val="20"/>
              </w:rPr>
            </w:pPr>
            <w:r>
              <w:rPr>
                <w:sz w:val="20"/>
              </w:rPr>
              <w:t xml:space="preserve">Song: </w:t>
            </w:r>
            <w:r w:rsidRPr="00107C14">
              <w:rPr>
                <w:i/>
                <w:sz w:val="20"/>
              </w:rPr>
              <w:t xml:space="preserve">A Ram Sam </w:t>
            </w:r>
            <w:proofErr w:type="spellStart"/>
            <w:r w:rsidRPr="00107C14">
              <w:rPr>
                <w:i/>
                <w:sz w:val="20"/>
              </w:rPr>
              <w:t>Sam</w:t>
            </w:r>
            <w:proofErr w:type="spellEnd"/>
          </w:p>
        </w:tc>
        <w:tc>
          <w:tcPr>
            <w:tcW w:w="900" w:type="dxa"/>
            <w:shd w:val="clear" w:color="auto" w:fill="auto"/>
          </w:tcPr>
          <w:p w:rsidR="00107C14" w:rsidRDefault="00107C14" w:rsidP="00535726">
            <w:pPr>
              <w:rPr>
                <w:sz w:val="20"/>
              </w:rPr>
            </w:pPr>
          </w:p>
        </w:tc>
        <w:tc>
          <w:tcPr>
            <w:tcW w:w="5580" w:type="dxa"/>
            <w:gridSpan w:val="3"/>
            <w:shd w:val="clear" w:color="auto" w:fill="auto"/>
          </w:tcPr>
          <w:p w:rsidR="00107C14" w:rsidRDefault="00107C14" w:rsidP="00E21821">
            <w:pPr>
              <w:rPr>
                <w:sz w:val="20"/>
              </w:rPr>
            </w:pPr>
            <w:r>
              <w:rPr>
                <w:sz w:val="20"/>
              </w:rPr>
              <w:t>Motions:  Fast and faster!</w:t>
            </w:r>
          </w:p>
        </w:tc>
        <w:tc>
          <w:tcPr>
            <w:tcW w:w="1890" w:type="dxa"/>
            <w:gridSpan w:val="3"/>
            <w:shd w:val="clear" w:color="auto" w:fill="auto"/>
          </w:tcPr>
          <w:p w:rsidR="00107C14" w:rsidRDefault="00107C14" w:rsidP="001F216D">
            <w:pPr>
              <w:rPr>
                <w:sz w:val="20"/>
              </w:rPr>
            </w:pPr>
            <w:r>
              <w:rPr>
                <w:sz w:val="20"/>
              </w:rPr>
              <w:t>CD with song</w:t>
            </w:r>
          </w:p>
          <w:p w:rsidR="00107C14" w:rsidRDefault="00107C14" w:rsidP="00A70C7D">
            <w:pPr>
              <w:rPr>
                <w:sz w:val="20"/>
              </w:rPr>
            </w:pPr>
            <w:r>
              <w:rPr>
                <w:sz w:val="20"/>
              </w:rPr>
              <w:t>Poster with words</w:t>
            </w:r>
          </w:p>
        </w:tc>
      </w:tr>
      <w:tr w:rsidR="00107C14" w:rsidRPr="009B07E6" w:rsidTr="00107C14">
        <w:trPr>
          <w:gridBefore w:val="1"/>
          <w:gridAfter w:val="1"/>
          <w:wBefore w:w="14" w:type="dxa"/>
          <w:wAfter w:w="1890" w:type="dxa"/>
        </w:trPr>
        <w:tc>
          <w:tcPr>
            <w:tcW w:w="900" w:type="dxa"/>
            <w:gridSpan w:val="2"/>
            <w:shd w:val="clear" w:color="auto" w:fill="auto"/>
          </w:tcPr>
          <w:p w:rsidR="00107C14" w:rsidRDefault="00107C14" w:rsidP="001F216D">
            <w:pPr>
              <w:rPr>
                <w:sz w:val="20"/>
              </w:rPr>
            </w:pPr>
            <w:r>
              <w:rPr>
                <w:sz w:val="20"/>
              </w:rPr>
              <w:t>4:30</w:t>
            </w:r>
          </w:p>
        </w:tc>
        <w:tc>
          <w:tcPr>
            <w:tcW w:w="1890" w:type="dxa"/>
            <w:gridSpan w:val="2"/>
            <w:shd w:val="clear" w:color="auto" w:fill="auto"/>
          </w:tcPr>
          <w:p w:rsidR="00107C14" w:rsidRDefault="00107C14" w:rsidP="00107C14">
            <w:pPr>
              <w:rPr>
                <w:sz w:val="20"/>
              </w:rPr>
            </w:pPr>
            <w:r>
              <w:rPr>
                <w:sz w:val="20"/>
              </w:rPr>
              <w:t xml:space="preserve">Story: </w:t>
            </w:r>
          </w:p>
          <w:p w:rsidR="00107C14" w:rsidRPr="0096239D" w:rsidRDefault="00107C14" w:rsidP="00107C14">
            <w:pPr>
              <w:rPr>
                <w:i/>
                <w:sz w:val="20"/>
              </w:rPr>
            </w:pPr>
          </w:p>
        </w:tc>
        <w:tc>
          <w:tcPr>
            <w:tcW w:w="900" w:type="dxa"/>
            <w:shd w:val="clear" w:color="auto" w:fill="auto"/>
          </w:tcPr>
          <w:p w:rsidR="00107C14" w:rsidRDefault="00107C14" w:rsidP="001F216D">
            <w:pPr>
              <w:rPr>
                <w:sz w:val="20"/>
              </w:rPr>
            </w:pPr>
          </w:p>
        </w:tc>
        <w:tc>
          <w:tcPr>
            <w:tcW w:w="5580" w:type="dxa"/>
            <w:gridSpan w:val="3"/>
            <w:shd w:val="clear" w:color="auto" w:fill="auto"/>
          </w:tcPr>
          <w:p w:rsidR="00107C14" w:rsidRPr="001A7051" w:rsidRDefault="00107C14" w:rsidP="00C62F79">
            <w:pPr>
              <w:rPr>
                <w:sz w:val="20"/>
              </w:rPr>
            </w:pPr>
          </w:p>
        </w:tc>
        <w:tc>
          <w:tcPr>
            <w:tcW w:w="1890" w:type="dxa"/>
            <w:gridSpan w:val="3"/>
            <w:shd w:val="clear" w:color="auto" w:fill="auto"/>
          </w:tcPr>
          <w:p w:rsidR="00107C14" w:rsidRPr="009B07E6" w:rsidRDefault="00107C14" w:rsidP="001A7051">
            <w:pPr>
              <w:rPr>
                <w:sz w:val="20"/>
              </w:rPr>
            </w:pPr>
          </w:p>
        </w:tc>
      </w:tr>
      <w:tr w:rsidR="00107C14" w:rsidRPr="009B07E6" w:rsidTr="00107C14">
        <w:trPr>
          <w:gridBefore w:val="1"/>
          <w:gridAfter w:val="1"/>
          <w:wBefore w:w="14" w:type="dxa"/>
          <w:wAfter w:w="1890" w:type="dxa"/>
        </w:trPr>
        <w:tc>
          <w:tcPr>
            <w:tcW w:w="900" w:type="dxa"/>
            <w:gridSpan w:val="2"/>
            <w:shd w:val="clear" w:color="auto" w:fill="auto"/>
          </w:tcPr>
          <w:p w:rsidR="00107C14" w:rsidRPr="009B07E6" w:rsidRDefault="00107C14" w:rsidP="001F216D">
            <w:pPr>
              <w:rPr>
                <w:sz w:val="20"/>
              </w:rPr>
            </w:pPr>
            <w:r>
              <w:rPr>
                <w:sz w:val="20"/>
              </w:rPr>
              <w:t>5:25</w:t>
            </w:r>
          </w:p>
        </w:tc>
        <w:tc>
          <w:tcPr>
            <w:tcW w:w="1890" w:type="dxa"/>
            <w:gridSpan w:val="2"/>
            <w:shd w:val="clear" w:color="auto" w:fill="auto"/>
          </w:tcPr>
          <w:p w:rsidR="00107C14" w:rsidRPr="009B07E6" w:rsidRDefault="00107C14" w:rsidP="001F216D">
            <w:pPr>
              <w:rPr>
                <w:sz w:val="20"/>
              </w:rPr>
            </w:pPr>
            <w:r>
              <w:rPr>
                <w:sz w:val="20"/>
              </w:rPr>
              <w:t>Memorize Verse</w:t>
            </w:r>
          </w:p>
        </w:tc>
        <w:tc>
          <w:tcPr>
            <w:tcW w:w="900" w:type="dxa"/>
            <w:shd w:val="clear" w:color="auto" w:fill="auto"/>
          </w:tcPr>
          <w:p w:rsidR="00107C14" w:rsidRPr="009B07E6" w:rsidRDefault="00107C14" w:rsidP="001F216D">
            <w:pPr>
              <w:rPr>
                <w:sz w:val="20"/>
              </w:rPr>
            </w:pPr>
          </w:p>
        </w:tc>
        <w:tc>
          <w:tcPr>
            <w:tcW w:w="5580" w:type="dxa"/>
            <w:gridSpan w:val="3"/>
            <w:shd w:val="clear" w:color="auto" w:fill="auto"/>
          </w:tcPr>
          <w:p w:rsidR="00107C14" w:rsidRDefault="00107C14" w:rsidP="00E21821">
            <w:pPr>
              <w:rPr>
                <w:sz w:val="20"/>
              </w:rPr>
            </w:pPr>
            <w:r>
              <w:rPr>
                <w:sz w:val="20"/>
              </w:rPr>
              <w:t>Motions:</w:t>
            </w:r>
          </w:p>
          <w:p w:rsidR="00107C14" w:rsidRPr="009E125F" w:rsidRDefault="00107C14" w:rsidP="0096239D">
            <w:pPr>
              <w:rPr>
                <w:sz w:val="20"/>
                <w:szCs w:val="20"/>
              </w:rPr>
            </w:pPr>
            <w:r>
              <w:rPr>
                <w:b/>
                <w:sz w:val="20"/>
              </w:rPr>
              <w:t>O God!  Refresh and gladden my spirit.</w:t>
            </w:r>
          </w:p>
        </w:tc>
        <w:tc>
          <w:tcPr>
            <w:tcW w:w="1890" w:type="dxa"/>
            <w:gridSpan w:val="3"/>
            <w:shd w:val="clear" w:color="auto" w:fill="auto"/>
          </w:tcPr>
          <w:p w:rsidR="00107C14" w:rsidRDefault="00107C14" w:rsidP="00122B08">
            <w:pPr>
              <w:rPr>
                <w:sz w:val="20"/>
              </w:rPr>
            </w:pPr>
          </w:p>
        </w:tc>
      </w:tr>
      <w:tr w:rsidR="00107C14" w:rsidRPr="009B07E6" w:rsidTr="00107C14">
        <w:trPr>
          <w:gridBefore w:val="1"/>
          <w:gridAfter w:val="1"/>
          <w:wBefore w:w="14" w:type="dxa"/>
          <w:wAfter w:w="1890" w:type="dxa"/>
        </w:trPr>
        <w:tc>
          <w:tcPr>
            <w:tcW w:w="900" w:type="dxa"/>
            <w:gridSpan w:val="2"/>
            <w:shd w:val="clear" w:color="auto" w:fill="auto"/>
          </w:tcPr>
          <w:p w:rsidR="00107C14" w:rsidRDefault="00107C14" w:rsidP="001F216D">
            <w:pPr>
              <w:rPr>
                <w:sz w:val="20"/>
              </w:rPr>
            </w:pPr>
            <w:r>
              <w:rPr>
                <w:sz w:val="20"/>
              </w:rPr>
              <w:t>5:30</w:t>
            </w:r>
          </w:p>
        </w:tc>
        <w:tc>
          <w:tcPr>
            <w:tcW w:w="1890" w:type="dxa"/>
            <w:gridSpan w:val="2"/>
            <w:shd w:val="clear" w:color="auto" w:fill="auto"/>
          </w:tcPr>
          <w:p w:rsidR="00107C14" w:rsidRDefault="00107C14" w:rsidP="00122B08">
            <w:pPr>
              <w:rPr>
                <w:sz w:val="20"/>
              </w:rPr>
            </w:pPr>
            <w:r>
              <w:rPr>
                <w:sz w:val="20"/>
              </w:rPr>
              <w:t xml:space="preserve">Closing song:  </w:t>
            </w:r>
            <w:r w:rsidRPr="00BC2FDF">
              <w:rPr>
                <w:i/>
                <w:sz w:val="20"/>
              </w:rPr>
              <w:t>This Little Light of Mine</w:t>
            </w:r>
          </w:p>
        </w:tc>
        <w:tc>
          <w:tcPr>
            <w:tcW w:w="900" w:type="dxa"/>
            <w:shd w:val="clear" w:color="auto" w:fill="auto"/>
          </w:tcPr>
          <w:p w:rsidR="00107C14" w:rsidRDefault="00107C14" w:rsidP="00122B08">
            <w:pPr>
              <w:rPr>
                <w:sz w:val="20"/>
              </w:rPr>
            </w:pPr>
          </w:p>
        </w:tc>
        <w:tc>
          <w:tcPr>
            <w:tcW w:w="5591" w:type="dxa"/>
            <w:gridSpan w:val="4"/>
            <w:shd w:val="clear" w:color="auto" w:fill="auto"/>
          </w:tcPr>
          <w:p w:rsidR="00107C14" w:rsidRDefault="00107C14" w:rsidP="00BC2FDF">
            <w:pPr>
              <w:rPr>
                <w:sz w:val="20"/>
              </w:rPr>
            </w:pPr>
            <w:r>
              <w:rPr>
                <w:sz w:val="20"/>
              </w:rPr>
              <w:t xml:space="preserve">Child passes out tea-lights, </w:t>
            </w:r>
          </w:p>
        </w:tc>
        <w:tc>
          <w:tcPr>
            <w:tcW w:w="1879" w:type="dxa"/>
            <w:gridSpan w:val="2"/>
            <w:shd w:val="clear" w:color="auto" w:fill="auto"/>
          </w:tcPr>
          <w:p w:rsidR="00107C14" w:rsidRDefault="00107C14" w:rsidP="004251BC">
            <w:pPr>
              <w:rPr>
                <w:sz w:val="20"/>
              </w:rPr>
            </w:pPr>
            <w:r>
              <w:rPr>
                <w:sz w:val="20"/>
              </w:rPr>
              <w:t>CD with song</w:t>
            </w:r>
          </w:p>
          <w:p w:rsidR="00107C14" w:rsidRDefault="00107C14" w:rsidP="004251BC">
            <w:pPr>
              <w:rPr>
                <w:sz w:val="20"/>
              </w:rPr>
            </w:pPr>
            <w:r>
              <w:rPr>
                <w:sz w:val="20"/>
              </w:rPr>
              <w:t>Poster with words</w:t>
            </w:r>
          </w:p>
        </w:tc>
      </w:tr>
      <w:tr w:rsidR="00107C14" w:rsidRPr="009B07E6" w:rsidTr="00107C14">
        <w:trPr>
          <w:gridBefore w:val="1"/>
          <w:gridAfter w:val="1"/>
          <w:wBefore w:w="14" w:type="dxa"/>
          <w:wAfter w:w="1890" w:type="dxa"/>
        </w:trPr>
        <w:tc>
          <w:tcPr>
            <w:tcW w:w="11160" w:type="dxa"/>
            <w:gridSpan w:val="11"/>
            <w:shd w:val="clear" w:color="auto" w:fill="auto"/>
          </w:tcPr>
          <w:p w:rsidR="00107C14" w:rsidRDefault="00107C14" w:rsidP="003E7506">
            <w:pPr>
              <w:rPr>
                <w:sz w:val="20"/>
              </w:rPr>
            </w:pPr>
            <w:r w:rsidRPr="006C3D43">
              <w:rPr>
                <w:b/>
                <w:sz w:val="28"/>
                <w:szCs w:val="28"/>
              </w:rPr>
              <w:t>Backup</w:t>
            </w:r>
            <w:r>
              <w:rPr>
                <w:b/>
                <w:sz w:val="28"/>
                <w:szCs w:val="28"/>
              </w:rPr>
              <w:t xml:space="preserve"> Activities</w:t>
            </w:r>
          </w:p>
        </w:tc>
      </w:tr>
      <w:tr w:rsidR="00107C14" w:rsidTr="00107C14">
        <w:tblPrEx>
          <w:tblCellMar>
            <w:left w:w="43" w:type="dxa"/>
            <w:right w:w="43" w:type="dxa"/>
          </w:tblCellMar>
        </w:tblPrEx>
        <w:trPr>
          <w:gridAfter w:val="2"/>
          <w:wAfter w:w="1904" w:type="dxa"/>
        </w:trPr>
        <w:tc>
          <w:tcPr>
            <w:tcW w:w="900" w:type="dxa"/>
            <w:gridSpan w:val="2"/>
            <w:shd w:val="clear" w:color="auto" w:fill="auto"/>
          </w:tcPr>
          <w:p w:rsidR="00107C14" w:rsidRDefault="00107C14" w:rsidP="00BC10F7">
            <w:pPr>
              <w:rPr>
                <w:sz w:val="20"/>
              </w:rPr>
            </w:pPr>
            <w:r>
              <w:rPr>
                <w:sz w:val="20"/>
              </w:rPr>
              <w:t>Story</w:t>
            </w:r>
          </w:p>
        </w:tc>
        <w:tc>
          <w:tcPr>
            <w:tcW w:w="1890" w:type="dxa"/>
            <w:gridSpan w:val="2"/>
            <w:shd w:val="clear" w:color="auto" w:fill="auto"/>
          </w:tcPr>
          <w:p w:rsidR="00107C14" w:rsidRDefault="00107C14" w:rsidP="00BC10F7">
            <w:pPr>
              <w:rPr>
                <w:sz w:val="20"/>
                <w:szCs w:val="20"/>
              </w:rPr>
            </w:pPr>
          </w:p>
        </w:tc>
        <w:tc>
          <w:tcPr>
            <w:tcW w:w="925" w:type="dxa"/>
            <w:gridSpan w:val="3"/>
            <w:shd w:val="clear" w:color="auto" w:fill="auto"/>
          </w:tcPr>
          <w:p w:rsidR="00107C14" w:rsidRDefault="00107C14" w:rsidP="00BC10F7">
            <w:pPr>
              <w:rPr>
                <w:sz w:val="20"/>
              </w:rPr>
            </w:pPr>
          </w:p>
        </w:tc>
        <w:tc>
          <w:tcPr>
            <w:tcW w:w="5555" w:type="dxa"/>
            <w:shd w:val="clear" w:color="auto" w:fill="auto"/>
          </w:tcPr>
          <w:p w:rsidR="00107C14" w:rsidRDefault="00107C14" w:rsidP="00BC10F7">
            <w:pPr>
              <w:rPr>
                <w:sz w:val="20"/>
              </w:rPr>
            </w:pPr>
            <w:r w:rsidRPr="0096239D">
              <w:rPr>
                <w:i/>
                <w:sz w:val="20"/>
                <w:szCs w:val="20"/>
              </w:rPr>
              <w:t>Cheer Up Your Teddy Bear, Emily Brown</w:t>
            </w:r>
            <w:r>
              <w:rPr>
                <w:sz w:val="20"/>
                <w:szCs w:val="20"/>
              </w:rPr>
              <w:t xml:space="preserve"> by </w:t>
            </w:r>
            <w:proofErr w:type="spellStart"/>
            <w:r>
              <w:rPr>
                <w:sz w:val="20"/>
                <w:szCs w:val="20"/>
              </w:rPr>
              <w:t>Cowell</w:t>
            </w:r>
            <w:proofErr w:type="spellEnd"/>
          </w:p>
        </w:tc>
        <w:tc>
          <w:tcPr>
            <w:tcW w:w="1890" w:type="dxa"/>
            <w:gridSpan w:val="3"/>
            <w:shd w:val="clear" w:color="auto" w:fill="auto"/>
          </w:tcPr>
          <w:p w:rsidR="00107C14" w:rsidRDefault="00107C14" w:rsidP="00BC10F7">
            <w:pPr>
              <w:rPr>
                <w:sz w:val="20"/>
              </w:rPr>
            </w:pPr>
          </w:p>
        </w:tc>
      </w:tr>
      <w:tr w:rsidR="00107C14" w:rsidTr="00107C14">
        <w:tblPrEx>
          <w:tblCellMar>
            <w:left w:w="43" w:type="dxa"/>
            <w:right w:w="43" w:type="dxa"/>
          </w:tblCellMar>
        </w:tblPrEx>
        <w:trPr>
          <w:gridAfter w:val="2"/>
          <w:wAfter w:w="1904" w:type="dxa"/>
        </w:trPr>
        <w:tc>
          <w:tcPr>
            <w:tcW w:w="900" w:type="dxa"/>
            <w:gridSpan w:val="2"/>
            <w:shd w:val="clear" w:color="auto" w:fill="auto"/>
          </w:tcPr>
          <w:p w:rsidR="00107C14" w:rsidRDefault="00107C14" w:rsidP="00BC10F7">
            <w:pPr>
              <w:rPr>
                <w:sz w:val="20"/>
              </w:rPr>
            </w:pPr>
            <w:r>
              <w:rPr>
                <w:sz w:val="20"/>
              </w:rPr>
              <w:t>Songs</w:t>
            </w:r>
          </w:p>
        </w:tc>
        <w:tc>
          <w:tcPr>
            <w:tcW w:w="2815" w:type="dxa"/>
            <w:gridSpan w:val="5"/>
            <w:shd w:val="clear" w:color="auto" w:fill="auto"/>
          </w:tcPr>
          <w:p w:rsidR="00107C14" w:rsidRDefault="00107C14" w:rsidP="00BC10F7">
            <w:pPr>
              <w:rPr>
                <w:sz w:val="20"/>
              </w:rPr>
            </w:pPr>
            <w:r>
              <w:rPr>
                <w:sz w:val="20"/>
                <w:szCs w:val="20"/>
              </w:rPr>
              <w:t xml:space="preserve"> </w:t>
            </w:r>
            <w:r w:rsidRPr="007155D1">
              <w:rPr>
                <w:i/>
                <w:sz w:val="20"/>
                <w:szCs w:val="20"/>
              </w:rPr>
              <w:t>If you're happy and you know it</w:t>
            </w:r>
          </w:p>
        </w:tc>
        <w:tc>
          <w:tcPr>
            <w:tcW w:w="5555" w:type="dxa"/>
            <w:shd w:val="clear" w:color="auto" w:fill="auto"/>
          </w:tcPr>
          <w:p w:rsidR="00107C14" w:rsidRDefault="00107C14" w:rsidP="00BC10F7">
            <w:pPr>
              <w:rPr>
                <w:sz w:val="20"/>
              </w:rPr>
            </w:pPr>
            <w:r>
              <w:rPr>
                <w:sz w:val="20"/>
              </w:rPr>
              <w:t>Encourage children to make up verses</w:t>
            </w:r>
          </w:p>
        </w:tc>
        <w:tc>
          <w:tcPr>
            <w:tcW w:w="1890" w:type="dxa"/>
            <w:gridSpan w:val="3"/>
            <w:shd w:val="clear" w:color="auto" w:fill="auto"/>
          </w:tcPr>
          <w:p w:rsidR="00107C14" w:rsidRDefault="00107C14" w:rsidP="00BC10F7">
            <w:pPr>
              <w:rPr>
                <w:sz w:val="20"/>
              </w:rPr>
            </w:pPr>
          </w:p>
        </w:tc>
      </w:tr>
      <w:tr w:rsidR="00107C14" w:rsidTr="00107C14">
        <w:tblPrEx>
          <w:tblCellMar>
            <w:left w:w="43" w:type="dxa"/>
            <w:right w:w="43" w:type="dxa"/>
          </w:tblCellMar>
        </w:tblPrEx>
        <w:trPr>
          <w:gridAfter w:val="2"/>
          <w:wAfter w:w="1904" w:type="dxa"/>
        </w:trPr>
        <w:tc>
          <w:tcPr>
            <w:tcW w:w="900" w:type="dxa"/>
            <w:gridSpan w:val="2"/>
            <w:shd w:val="clear" w:color="auto" w:fill="auto"/>
          </w:tcPr>
          <w:p w:rsidR="00107C14" w:rsidRDefault="00107C14" w:rsidP="00BC10F7">
            <w:pPr>
              <w:rPr>
                <w:sz w:val="20"/>
              </w:rPr>
            </w:pPr>
          </w:p>
        </w:tc>
        <w:tc>
          <w:tcPr>
            <w:tcW w:w="1890" w:type="dxa"/>
            <w:gridSpan w:val="2"/>
            <w:shd w:val="clear" w:color="auto" w:fill="auto"/>
          </w:tcPr>
          <w:p w:rsidR="00107C14" w:rsidRDefault="00107C14" w:rsidP="00BC10F7">
            <w:pPr>
              <w:rPr>
                <w:sz w:val="20"/>
                <w:szCs w:val="20"/>
              </w:rPr>
            </w:pPr>
            <w:r>
              <w:rPr>
                <w:sz w:val="20"/>
                <w:szCs w:val="20"/>
              </w:rPr>
              <w:t>Bubbles</w:t>
            </w:r>
          </w:p>
        </w:tc>
        <w:tc>
          <w:tcPr>
            <w:tcW w:w="925" w:type="dxa"/>
            <w:gridSpan w:val="3"/>
            <w:shd w:val="clear" w:color="auto" w:fill="auto"/>
          </w:tcPr>
          <w:p w:rsidR="00107C14" w:rsidRDefault="00107C14" w:rsidP="00BC10F7">
            <w:pPr>
              <w:rPr>
                <w:sz w:val="20"/>
              </w:rPr>
            </w:pPr>
          </w:p>
        </w:tc>
        <w:tc>
          <w:tcPr>
            <w:tcW w:w="5555" w:type="dxa"/>
            <w:shd w:val="clear" w:color="auto" w:fill="auto"/>
          </w:tcPr>
          <w:p w:rsidR="00107C14" w:rsidRDefault="00107C14" w:rsidP="00BC10F7">
            <w:pPr>
              <w:rPr>
                <w:sz w:val="20"/>
              </w:rPr>
            </w:pPr>
            <w:r>
              <w:rPr>
                <w:sz w:val="20"/>
              </w:rPr>
              <w:t>Outdoors, blowing and chasing bubbles</w:t>
            </w:r>
          </w:p>
        </w:tc>
        <w:tc>
          <w:tcPr>
            <w:tcW w:w="1890" w:type="dxa"/>
            <w:gridSpan w:val="3"/>
            <w:shd w:val="clear" w:color="auto" w:fill="auto"/>
          </w:tcPr>
          <w:p w:rsidR="00107C14" w:rsidRDefault="00107C14" w:rsidP="00BC10F7">
            <w:pPr>
              <w:rPr>
                <w:sz w:val="20"/>
              </w:rPr>
            </w:pPr>
          </w:p>
        </w:tc>
      </w:tr>
      <w:tr w:rsidR="00107C14" w:rsidTr="00107C14">
        <w:tblPrEx>
          <w:tblCellMar>
            <w:left w:w="43" w:type="dxa"/>
            <w:right w:w="43" w:type="dxa"/>
          </w:tblCellMar>
        </w:tblPrEx>
        <w:trPr>
          <w:gridAfter w:val="2"/>
          <w:wAfter w:w="1904" w:type="dxa"/>
        </w:trPr>
        <w:tc>
          <w:tcPr>
            <w:tcW w:w="900" w:type="dxa"/>
            <w:gridSpan w:val="2"/>
            <w:shd w:val="clear" w:color="auto" w:fill="auto"/>
          </w:tcPr>
          <w:p w:rsidR="00107C14" w:rsidRDefault="00107C14" w:rsidP="00D602D6">
            <w:pPr>
              <w:rPr>
                <w:sz w:val="20"/>
              </w:rPr>
            </w:pPr>
          </w:p>
        </w:tc>
        <w:tc>
          <w:tcPr>
            <w:tcW w:w="1890" w:type="dxa"/>
            <w:gridSpan w:val="2"/>
            <w:shd w:val="clear" w:color="auto" w:fill="auto"/>
          </w:tcPr>
          <w:p w:rsidR="00107C14" w:rsidRDefault="00107C14" w:rsidP="00D602D6">
            <w:pPr>
              <w:rPr>
                <w:sz w:val="20"/>
                <w:szCs w:val="20"/>
              </w:rPr>
            </w:pPr>
            <w:r>
              <w:rPr>
                <w:sz w:val="20"/>
                <w:szCs w:val="20"/>
              </w:rPr>
              <w:t>Handouts</w:t>
            </w:r>
          </w:p>
        </w:tc>
        <w:tc>
          <w:tcPr>
            <w:tcW w:w="6480" w:type="dxa"/>
            <w:gridSpan w:val="4"/>
            <w:shd w:val="clear" w:color="auto" w:fill="auto"/>
          </w:tcPr>
          <w:p w:rsidR="00107C14" w:rsidRDefault="00107C14" w:rsidP="00B91411">
            <w:pPr>
              <w:rPr>
                <w:sz w:val="20"/>
              </w:rPr>
            </w:pPr>
            <w:r>
              <w:rPr>
                <w:sz w:val="20"/>
              </w:rPr>
              <w:t>Coloring sheets</w:t>
            </w:r>
          </w:p>
        </w:tc>
        <w:tc>
          <w:tcPr>
            <w:tcW w:w="1890" w:type="dxa"/>
            <w:gridSpan w:val="3"/>
            <w:shd w:val="clear" w:color="auto" w:fill="auto"/>
          </w:tcPr>
          <w:p w:rsidR="00107C14" w:rsidRDefault="00107C14" w:rsidP="00D602D6">
            <w:pPr>
              <w:rPr>
                <w:sz w:val="20"/>
              </w:rPr>
            </w:pPr>
          </w:p>
        </w:tc>
      </w:tr>
    </w:tbl>
    <w:p w:rsidR="00820FBA" w:rsidRDefault="00820FBA" w:rsidP="00641353">
      <w:pPr>
        <w:pStyle w:val="ListParagraph"/>
        <w:widowControl w:val="0"/>
        <w:autoSpaceDE w:val="0"/>
        <w:autoSpaceDN w:val="0"/>
        <w:adjustRightInd w:val="0"/>
        <w:spacing w:after="200" w:line="276" w:lineRule="auto"/>
        <w:rPr>
          <w:color w:val="220604"/>
          <w:sz w:val="20"/>
          <w:szCs w:val="20"/>
        </w:rPr>
      </w:pPr>
    </w:p>
    <w:sectPr w:rsidR="00820FBA" w:rsidSect="007155D1">
      <w:pgSz w:w="12240" w:h="15840"/>
      <w:pgMar w:top="720" w:right="720" w:bottom="288"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7602"/>
    <w:rsid w:val="0002509A"/>
    <w:rsid w:val="00035743"/>
    <w:rsid w:val="00042837"/>
    <w:rsid w:val="00045AD0"/>
    <w:rsid w:val="00054291"/>
    <w:rsid w:val="00054951"/>
    <w:rsid w:val="000617EA"/>
    <w:rsid w:val="00062AA4"/>
    <w:rsid w:val="0008391F"/>
    <w:rsid w:val="000870D8"/>
    <w:rsid w:val="0009023B"/>
    <w:rsid w:val="000971C1"/>
    <w:rsid w:val="0009772A"/>
    <w:rsid w:val="000C0646"/>
    <w:rsid w:val="000D18F8"/>
    <w:rsid w:val="000D24D8"/>
    <w:rsid w:val="00103C0A"/>
    <w:rsid w:val="00107C14"/>
    <w:rsid w:val="001116F4"/>
    <w:rsid w:val="00122282"/>
    <w:rsid w:val="0013648B"/>
    <w:rsid w:val="00151EDC"/>
    <w:rsid w:val="00156072"/>
    <w:rsid w:val="0016296D"/>
    <w:rsid w:val="00170AD8"/>
    <w:rsid w:val="001711D8"/>
    <w:rsid w:val="001A4BD3"/>
    <w:rsid w:val="001A59A8"/>
    <w:rsid w:val="001A7051"/>
    <w:rsid w:val="001C4094"/>
    <w:rsid w:val="001F216D"/>
    <w:rsid w:val="001F2950"/>
    <w:rsid w:val="001F5969"/>
    <w:rsid w:val="002010D0"/>
    <w:rsid w:val="002132DF"/>
    <w:rsid w:val="0023781F"/>
    <w:rsid w:val="002522AE"/>
    <w:rsid w:val="0025634E"/>
    <w:rsid w:val="002676F2"/>
    <w:rsid w:val="002807C7"/>
    <w:rsid w:val="00280E70"/>
    <w:rsid w:val="00285112"/>
    <w:rsid w:val="002C74DE"/>
    <w:rsid w:val="002D36D1"/>
    <w:rsid w:val="002D3B77"/>
    <w:rsid w:val="002E38E1"/>
    <w:rsid w:val="00301666"/>
    <w:rsid w:val="0030381D"/>
    <w:rsid w:val="00313337"/>
    <w:rsid w:val="003253AF"/>
    <w:rsid w:val="00330446"/>
    <w:rsid w:val="00330FD7"/>
    <w:rsid w:val="003320C1"/>
    <w:rsid w:val="00342B16"/>
    <w:rsid w:val="003536E6"/>
    <w:rsid w:val="0037372F"/>
    <w:rsid w:val="00382087"/>
    <w:rsid w:val="00382DB9"/>
    <w:rsid w:val="003833C4"/>
    <w:rsid w:val="003834AB"/>
    <w:rsid w:val="003A6C2F"/>
    <w:rsid w:val="003B5FDF"/>
    <w:rsid w:val="003C6C77"/>
    <w:rsid w:val="003D21D4"/>
    <w:rsid w:val="003D2DAE"/>
    <w:rsid w:val="003E078D"/>
    <w:rsid w:val="003E5F10"/>
    <w:rsid w:val="003E7506"/>
    <w:rsid w:val="00407762"/>
    <w:rsid w:val="004109A2"/>
    <w:rsid w:val="00411D18"/>
    <w:rsid w:val="004137B1"/>
    <w:rsid w:val="00413C01"/>
    <w:rsid w:val="004171A2"/>
    <w:rsid w:val="00420E7D"/>
    <w:rsid w:val="00433E9D"/>
    <w:rsid w:val="00446268"/>
    <w:rsid w:val="0046725D"/>
    <w:rsid w:val="00477ABA"/>
    <w:rsid w:val="00484ECA"/>
    <w:rsid w:val="0049206E"/>
    <w:rsid w:val="00494AAC"/>
    <w:rsid w:val="004E269D"/>
    <w:rsid w:val="004E6B0F"/>
    <w:rsid w:val="00513FD0"/>
    <w:rsid w:val="0051508C"/>
    <w:rsid w:val="00535726"/>
    <w:rsid w:val="00546D09"/>
    <w:rsid w:val="0055510F"/>
    <w:rsid w:val="005575B3"/>
    <w:rsid w:val="00570683"/>
    <w:rsid w:val="005834A9"/>
    <w:rsid w:val="00584EDF"/>
    <w:rsid w:val="00597DE0"/>
    <w:rsid w:val="005A150F"/>
    <w:rsid w:val="005D2D0B"/>
    <w:rsid w:val="005E22C0"/>
    <w:rsid w:val="00602A28"/>
    <w:rsid w:val="006204A4"/>
    <w:rsid w:val="00621ED7"/>
    <w:rsid w:val="006230A5"/>
    <w:rsid w:val="0063243A"/>
    <w:rsid w:val="00641353"/>
    <w:rsid w:val="00653FFC"/>
    <w:rsid w:val="00663F5F"/>
    <w:rsid w:val="00677F2C"/>
    <w:rsid w:val="006B0945"/>
    <w:rsid w:val="006B22EA"/>
    <w:rsid w:val="006C3D43"/>
    <w:rsid w:val="006D03FC"/>
    <w:rsid w:val="006D324D"/>
    <w:rsid w:val="006E1ADA"/>
    <w:rsid w:val="006E1D62"/>
    <w:rsid w:val="006F577F"/>
    <w:rsid w:val="007052C7"/>
    <w:rsid w:val="007120F7"/>
    <w:rsid w:val="007123B3"/>
    <w:rsid w:val="007155D1"/>
    <w:rsid w:val="00725B53"/>
    <w:rsid w:val="007327B4"/>
    <w:rsid w:val="0074663B"/>
    <w:rsid w:val="00751EE3"/>
    <w:rsid w:val="00761E71"/>
    <w:rsid w:val="0079032A"/>
    <w:rsid w:val="007937E2"/>
    <w:rsid w:val="00794128"/>
    <w:rsid w:val="007961A3"/>
    <w:rsid w:val="00797D1B"/>
    <w:rsid w:val="007B67BC"/>
    <w:rsid w:val="007E2528"/>
    <w:rsid w:val="00803996"/>
    <w:rsid w:val="00820FBA"/>
    <w:rsid w:val="00825E94"/>
    <w:rsid w:val="008273EC"/>
    <w:rsid w:val="008273F8"/>
    <w:rsid w:val="00844313"/>
    <w:rsid w:val="0084516D"/>
    <w:rsid w:val="00851149"/>
    <w:rsid w:val="008539D8"/>
    <w:rsid w:val="0085464D"/>
    <w:rsid w:val="00854E19"/>
    <w:rsid w:val="0085543F"/>
    <w:rsid w:val="00870543"/>
    <w:rsid w:val="008859BD"/>
    <w:rsid w:val="00897E61"/>
    <w:rsid w:val="008A47F1"/>
    <w:rsid w:val="008B6B2A"/>
    <w:rsid w:val="008C657C"/>
    <w:rsid w:val="008C7AEE"/>
    <w:rsid w:val="008C7D30"/>
    <w:rsid w:val="008D4E88"/>
    <w:rsid w:val="008F14AD"/>
    <w:rsid w:val="008F1A6C"/>
    <w:rsid w:val="00902A8C"/>
    <w:rsid w:val="00904647"/>
    <w:rsid w:val="00926CFD"/>
    <w:rsid w:val="009323DC"/>
    <w:rsid w:val="009461BA"/>
    <w:rsid w:val="00946DFF"/>
    <w:rsid w:val="0096239D"/>
    <w:rsid w:val="009B07E6"/>
    <w:rsid w:val="009D0D04"/>
    <w:rsid w:val="009D397F"/>
    <w:rsid w:val="009E125F"/>
    <w:rsid w:val="009E51A4"/>
    <w:rsid w:val="00A058D0"/>
    <w:rsid w:val="00A14FF8"/>
    <w:rsid w:val="00A15DBC"/>
    <w:rsid w:val="00A21BFF"/>
    <w:rsid w:val="00A30A09"/>
    <w:rsid w:val="00A31BEC"/>
    <w:rsid w:val="00A363D3"/>
    <w:rsid w:val="00A42CD0"/>
    <w:rsid w:val="00A44436"/>
    <w:rsid w:val="00A470D8"/>
    <w:rsid w:val="00A55B3A"/>
    <w:rsid w:val="00A57F7B"/>
    <w:rsid w:val="00A63F3C"/>
    <w:rsid w:val="00A70C7D"/>
    <w:rsid w:val="00A722CB"/>
    <w:rsid w:val="00A7551F"/>
    <w:rsid w:val="00A82A49"/>
    <w:rsid w:val="00AA26CD"/>
    <w:rsid w:val="00AB0A81"/>
    <w:rsid w:val="00AB24BB"/>
    <w:rsid w:val="00AB29A9"/>
    <w:rsid w:val="00AB3677"/>
    <w:rsid w:val="00AB4035"/>
    <w:rsid w:val="00AB7ECA"/>
    <w:rsid w:val="00AC3D0B"/>
    <w:rsid w:val="00AC63F4"/>
    <w:rsid w:val="00AE203D"/>
    <w:rsid w:val="00AE4C1C"/>
    <w:rsid w:val="00AF7529"/>
    <w:rsid w:val="00B12646"/>
    <w:rsid w:val="00B144D0"/>
    <w:rsid w:val="00B150E4"/>
    <w:rsid w:val="00B54FCC"/>
    <w:rsid w:val="00B60D85"/>
    <w:rsid w:val="00B70E46"/>
    <w:rsid w:val="00B74D90"/>
    <w:rsid w:val="00B764C0"/>
    <w:rsid w:val="00B7651A"/>
    <w:rsid w:val="00B76E3E"/>
    <w:rsid w:val="00B77239"/>
    <w:rsid w:val="00B91411"/>
    <w:rsid w:val="00B950C4"/>
    <w:rsid w:val="00BA0586"/>
    <w:rsid w:val="00BA729C"/>
    <w:rsid w:val="00BB2499"/>
    <w:rsid w:val="00BC2FDF"/>
    <w:rsid w:val="00BD1B17"/>
    <w:rsid w:val="00BE793D"/>
    <w:rsid w:val="00BF1268"/>
    <w:rsid w:val="00C128E6"/>
    <w:rsid w:val="00C2147C"/>
    <w:rsid w:val="00C220E5"/>
    <w:rsid w:val="00C26080"/>
    <w:rsid w:val="00C43B7B"/>
    <w:rsid w:val="00C55430"/>
    <w:rsid w:val="00C55C8F"/>
    <w:rsid w:val="00C57BD8"/>
    <w:rsid w:val="00C62F79"/>
    <w:rsid w:val="00C7120C"/>
    <w:rsid w:val="00C82BDE"/>
    <w:rsid w:val="00C87E72"/>
    <w:rsid w:val="00C92169"/>
    <w:rsid w:val="00C94245"/>
    <w:rsid w:val="00CB11A1"/>
    <w:rsid w:val="00CB207C"/>
    <w:rsid w:val="00CC4F0F"/>
    <w:rsid w:val="00CD4FDF"/>
    <w:rsid w:val="00CE00AD"/>
    <w:rsid w:val="00D84A27"/>
    <w:rsid w:val="00D86F41"/>
    <w:rsid w:val="00D97155"/>
    <w:rsid w:val="00DA08A1"/>
    <w:rsid w:val="00DB7451"/>
    <w:rsid w:val="00DC169D"/>
    <w:rsid w:val="00DC75A9"/>
    <w:rsid w:val="00DD012F"/>
    <w:rsid w:val="00DD075D"/>
    <w:rsid w:val="00DD39CF"/>
    <w:rsid w:val="00DD4291"/>
    <w:rsid w:val="00DE1115"/>
    <w:rsid w:val="00DE4707"/>
    <w:rsid w:val="00E00841"/>
    <w:rsid w:val="00E109AA"/>
    <w:rsid w:val="00E121F0"/>
    <w:rsid w:val="00E21821"/>
    <w:rsid w:val="00E305F7"/>
    <w:rsid w:val="00E50436"/>
    <w:rsid w:val="00E51E31"/>
    <w:rsid w:val="00E55970"/>
    <w:rsid w:val="00E63831"/>
    <w:rsid w:val="00E877AF"/>
    <w:rsid w:val="00EA4498"/>
    <w:rsid w:val="00EC1281"/>
    <w:rsid w:val="00EC5069"/>
    <w:rsid w:val="00ED1B7E"/>
    <w:rsid w:val="00ED6526"/>
    <w:rsid w:val="00EE417E"/>
    <w:rsid w:val="00EF7606"/>
    <w:rsid w:val="00F01DA2"/>
    <w:rsid w:val="00F1347F"/>
    <w:rsid w:val="00F30C4E"/>
    <w:rsid w:val="00F42CD5"/>
    <w:rsid w:val="00F6727D"/>
    <w:rsid w:val="00F937FB"/>
    <w:rsid w:val="00FB3D0E"/>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B872A-9AE9-44BA-822C-C499708B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2</cp:revision>
  <cp:lastPrinted>2016-11-29T19:54:00Z</cp:lastPrinted>
  <dcterms:created xsi:type="dcterms:W3CDTF">2017-08-11T14:42:00Z</dcterms:created>
  <dcterms:modified xsi:type="dcterms:W3CDTF">2017-08-11T14:42:00Z</dcterms:modified>
</cp:coreProperties>
</file>