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E0" w:rsidRPr="00570A73" w:rsidRDefault="00570A73">
      <w:pPr>
        <w:rPr>
          <w:b/>
          <w:sz w:val="28"/>
          <w:szCs w:val="28"/>
        </w:rPr>
      </w:pPr>
      <w:r w:rsidRPr="00570A73">
        <w:rPr>
          <w:b/>
          <w:sz w:val="28"/>
          <w:szCs w:val="28"/>
        </w:rPr>
        <w:t>The Five Steps of Prayer</w:t>
      </w:r>
    </w:p>
    <w:p w:rsidR="00570A73" w:rsidRPr="00570A73" w:rsidRDefault="00570A73" w:rsidP="00570A73">
      <w:pPr>
        <w:pStyle w:val="NoSpacing"/>
        <w:rPr>
          <w:rFonts w:ascii="Arial" w:hAnsi="Arial" w:cs="Arial"/>
          <w:sz w:val="20"/>
          <w:szCs w:val="20"/>
        </w:rPr>
      </w:pPr>
      <w:r w:rsidRPr="00570A73">
        <w:rPr>
          <w:rFonts w:ascii="Arial" w:hAnsi="Arial" w:cs="Arial"/>
          <w:sz w:val="20"/>
          <w:szCs w:val="20"/>
        </w:rPr>
        <w:t>Shoghi Effendi said to use these five steps if we had a problem of any kind for which we desired a solution or wished help.</w:t>
      </w:r>
    </w:p>
    <w:p w:rsidR="00570A73" w:rsidRPr="00570A73" w:rsidRDefault="00570A73" w:rsidP="00570A73">
      <w:pPr>
        <w:pStyle w:val="NoSpacing"/>
      </w:pPr>
    </w:p>
    <w:p w:rsidR="00570A73" w:rsidRPr="00570A73" w:rsidRDefault="00570A73" w:rsidP="00570A73">
      <w:pPr>
        <w:rPr>
          <w:rFonts w:ascii="Georgia" w:hAnsi="Georgia"/>
          <w:szCs w:val="24"/>
        </w:rPr>
      </w:pPr>
      <w:r w:rsidRPr="00570A73">
        <w:rPr>
          <w:rFonts w:ascii="Georgia" w:hAnsi="Georgia"/>
          <w:i/>
          <w:szCs w:val="24"/>
        </w:rPr>
        <w:t>First step:</w:t>
      </w:r>
      <w:r w:rsidRPr="00570A73">
        <w:rPr>
          <w:rFonts w:ascii="Georgia" w:hAnsi="Georgia"/>
          <w:szCs w:val="24"/>
        </w:rPr>
        <w:t xml:space="preserve">  Pray and meditate about it. </w:t>
      </w:r>
      <w:r w:rsidR="002212F9">
        <w:rPr>
          <w:rFonts w:ascii="Georgia" w:hAnsi="Georgia"/>
          <w:szCs w:val="24"/>
        </w:rPr>
        <w:t xml:space="preserve"> </w:t>
      </w:r>
      <w:r w:rsidRPr="00570A73">
        <w:rPr>
          <w:rFonts w:ascii="Georgia" w:hAnsi="Georgia"/>
          <w:szCs w:val="24"/>
        </w:rPr>
        <w:t xml:space="preserve">Use the prayers of the Manifestations of God as they have the greatest power. </w:t>
      </w:r>
      <w:r w:rsidR="002212F9">
        <w:rPr>
          <w:rFonts w:ascii="Georgia" w:hAnsi="Georgia"/>
          <w:szCs w:val="24"/>
        </w:rPr>
        <w:t xml:space="preserve"> </w:t>
      </w:r>
      <w:r w:rsidRPr="00570A73">
        <w:rPr>
          <w:rFonts w:ascii="Georgia" w:hAnsi="Georgia"/>
          <w:szCs w:val="24"/>
        </w:rPr>
        <w:t>Then remain in the silence of contemplation for a few minutes.</w:t>
      </w:r>
    </w:p>
    <w:p w:rsidR="00570A73" w:rsidRPr="00570A73" w:rsidRDefault="00570A73" w:rsidP="00570A73">
      <w:pPr>
        <w:pStyle w:val="NoSpacing"/>
        <w:rPr>
          <w:rFonts w:ascii="Georgia" w:hAnsi="Georgia"/>
        </w:rPr>
      </w:pPr>
    </w:p>
    <w:p w:rsidR="00570A73" w:rsidRDefault="00570A73" w:rsidP="00570A73">
      <w:pPr>
        <w:pStyle w:val="NoSpacing"/>
        <w:rPr>
          <w:rFonts w:ascii="Georgia" w:hAnsi="Georgia"/>
          <w:szCs w:val="24"/>
        </w:rPr>
      </w:pPr>
      <w:r w:rsidRPr="00570A73">
        <w:rPr>
          <w:rFonts w:ascii="Georgia" w:hAnsi="Georgia"/>
          <w:i/>
        </w:rPr>
        <w:t>Second step:</w:t>
      </w:r>
      <w:r w:rsidRPr="00570A73">
        <w:rPr>
          <w:rFonts w:ascii="Georgia" w:hAnsi="Georgia"/>
        </w:rPr>
        <w:t xml:space="preserve">  </w:t>
      </w:r>
      <w:r w:rsidRPr="00570A73">
        <w:rPr>
          <w:rFonts w:ascii="Georgia" w:hAnsi="Georgia"/>
          <w:szCs w:val="24"/>
        </w:rPr>
        <w:t xml:space="preserve">Arrive at a decision and hold this. </w:t>
      </w:r>
      <w:r w:rsidR="002212F9">
        <w:rPr>
          <w:rFonts w:ascii="Georgia" w:hAnsi="Georgia"/>
          <w:szCs w:val="24"/>
        </w:rPr>
        <w:t xml:space="preserve"> </w:t>
      </w:r>
      <w:r w:rsidRPr="00570A73">
        <w:rPr>
          <w:rFonts w:ascii="Georgia" w:hAnsi="Georgia"/>
          <w:szCs w:val="24"/>
        </w:rPr>
        <w:t xml:space="preserve">This decision is usually born during the contemplation. </w:t>
      </w:r>
      <w:r w:rsidR="002212F9">
        <w:rPr>
          <w:rFonts w:ascii="Georgia" w:hAnsi="Georgia"/>
          <w:szCs w:val="24"/>
        </w:rPr>
        <w:t xml:space="preserve"> </w:t>
      </w:r>
      <w:r w:rsidRPr="00570A73">
        <w:rPr>
          <w:rFonts w:ascii="Georgia" w:hAnsi="Georgia"/>
          <w:szCs w:val="24"/>
        </w:rPr>
        <w:t>It may seem almost impossible of accomplishment but if it seems to be as answer to a prayer or a way of solving the problem, then immediately take the next step.</w:t>
      </w:r>
    </w:p>
    <w:p w:rsidR="00570A73" w:rsidRDefault="00570A73" w:rsidP="00570A73">
      <w:pPr>
        <w:pStyle w:val="NoSpacing"/>
        <w:rPr>
          <w:rFonts w:ascii="Georgia" w:hAnsi="Georgia"/>
          <w:szCs w:val="24"/>
        </w:rPr>
      </w:pPr>
    </w:p>
    <w:p w:rsidR="00570A73" w:rsidRDefault="00570A73" w:rsidP="00570A73">
      <w:pPr>
        <w:pStyle w:val="NoSpacing"/>
        <w:rPr>
          <w:rFonts w:ascii="Georgia" w:hAnsi="Georgia"/>
          <w:szCs w:val="24"/>
        </w:rPr>
      </w:pPr>
      <w:r w:rsidRPr="00570A73">
        <w:rPr>
          <w:rFonts w:ascii="Georgia" w:hAnsi="Georgia"/>
          <w:i/>
          <w:szCs w:val="24"/>
        </w:rPr>
        <w:t>Third step:</w:t>
      </w:r>
      <w:r>
        <w:rPr>
          <w:rFonts w:ascii="Georgia" w:hAnsi="Georgia"/>
          <w:szCs w:val="24"/>
        </w:rPr>
        <w:t xml:space="preserve">  </w:t>
      </w:r>
      <w:r w:rsidRPr="00570A73">
        <w:rPr>
          <w:rFonts w:ascii="Georgia" w:hAnsi="Georgia"/>
          <w:szCs w:val="24"/>
        </w:rPr>
        <w:t xml:space="preserve">Have determination to carry the decision through. </w:t>
      </w:r>
      <w:r w:rsidR="002212F9">
        <w:rPr>
          <w:rFonts w:ascii="Georgia" w:hAnsi="Georgia"/>
          <w:szCs w:val="24"/>
        </w:rPr>
        <w:t xml:space="preserve"> </w:t>
      </w:r>
      <w:r w:rsidRPr="00570A73">
        <w:rPr>
          <w:rFonts w:ascii="Georgia" w:hAnsi="Georgia"/>
          <w:szCs w:val="24"/>
        </w:rPr>
        <w:t xml:space="preserve">Many fail here. </w:t>
      </w:r>
      <w:r w:rsidR="002212F9">
        <w:rPr>
          <w:rFonts w:ascii="Georgia" w:hAnsi="Georgia"/>
          <w:szCs w:val="24"/>
        </w:rPr>
        <w:t xml:space="preserve"> </w:t>
      </w:r>
      <w:r w:rsidRPr="00570A73">
        <w:rPr>
          <w:rFonts w:ascii="Georgia" w:hAnsi="Georgia"/>
          <w:szCs w:val="24"/>
        </w:rPr>
        <w:t xml:space="preserve">The decision, budding into determination, is blighted and instead becomes a wish or a vague longing. </w:t>
      </w:r>
      <w:r w:rsidR="002212F9">
        <w:rPr>
          <w:rFonts w:ascii="Georgia" w:hAnsi="Georgia"/>
          <w:szCs w:val="24"/>
        </w:rPr>
        <w:t xml:space="preserve"> </w:t>
      </w:r>
      <w:r w:rsidRPr="00570A73">
        <w:rPr>
          <w:rFonts w:ascii="Georgia" w:hAnsi="Georgia"/>
          <w:szCs w:val="24"/>
        </w:rPr>
        <w:t>When determination is born, immediately take the next step.</w:t>
      </w:r>
    </w:p>
    <w:p w:rsidR="00570A73" w:rsidRDefault="00570A73" w:rsidP="00570A73">
      <w:pPr>
        <w:pStyle w:val="NoSpacing"/>
        <w:rPr>
          <w:rFonts w:ascii="Georgia" w:hAnsi="Georgia"/>
          <w:szCs w:val="24"/>
        </w:rPr>
      </w:pPr>
    </w:p>
    <w:p w:rsidR="00570A73" w:rsidRDefault="00570A73" w:rsidP="00570A73">
      <w:pPr>
        <w:pStyle w:val="NoSpacing"/>
        <w:rPr>
          <w:rFonts w:ascii="Georgia" w:hAnsi="Georgia"/>
          <w:szCs w:val="24"/>
        </w:rPr>
      </w:pPr>
      <w:r w:rsidRPr="00570A73">
        <w:rPr>
          <w:rFonts w:ascii="Georgia" w:hAnsi="Georgia"/>
          <w:i/>
          <w:szCs w:val="24"/>
        </w:rPr>
        <w:t>Fourth step:</w:t>
      </w:r>
      <w:r>
        <w:rPr>
          <w:rFonts w:ascii="Georgia" w:hAnsi="Georgia"/>
          <w:szCs w:val="24"/>
        </w:rPr>
        <w:t xml:space="preserve">  </w:t>
      </w:r>
      <w:r w:rsidRPr="00570A73">
        <w:rPr>
          <w:rFonts w:ascii="Georgia" w:hAnsi="Georgia"/>
          <w:szCs w:val="24"/>
        </w:rPr>
        <w:t xml:space="preserve">Have faith and confidence that the power will flow through you, the right way will appear, the door will open, the right thought, the right message, the right principle or the right book will be given you. </w:t>
      </w:r>
      <w:r w:rsidR="002212F9">
        <w:rPr>
          <w:rFonts w:ascii="Georgia" w:hAnsi="Georgia"/>
          <w:szCs w:val="24"/>
        </w:rPr>
        <w:t xml:space="preserve"> </w:t>
      </w:r>
      <w:r w:rsidRPr="00570A73">
        <w:rPr>
          <w:rFonts w:ascii="Georgia" w:hAnsi="Georgia"/>
          <w:szCs w:val="24"/>
        </w:rPr>
        <w:t xml:space="preserve">Have confidence, and the right thing will come to your need. </w:t>
      </w:r>
      <w:r w:rsidR="002212F9">
        <w:rPr>
          <w:rFonts w:ascii="Georgia" w:hAnsi="Georgia"/>
          <w:szCs w:val="24"/>
        </w:rPr>
        <w:t xml:space="preserve"> </w:t>
      </w:r>
      <w:r w:rsidRPr="00570A73">
        <w:rPr>
          <w:rFonts w:ascii="Georgia" w:hAnsi="Georgia"/>
          <w:szCs w:val="24"/>
        </w:rPr>
        <w:t>Then, as you rise from prayer, take at once the fifth step.</w:t>
      </w:r>
    </w:p>
    <w:p w:rsidR="00570A73" w:rsidRPr="00570A73" w:rsidRDefault="00570A73" w:rsidP="00570A73">
      <w:pPr>
        <w:pStyle w:val="NoSpacing"/>
        <w:rPr>
          <w:rFonts w:ascii="Georgia" w:hAnsi="Georgia"/>
          <w:szCs w:val="24"/>
        </w:rPr>
      </w:pPr>
    </w:p>
    <w:p w:rsidR="002212F9" w:rsidRDefault="00570A73" w:rsidP="00570A73">
      <w:pPr>
        <w:rPr>
          <w:rFonts w:ascii="Georgia" w:hAnsi="Georgia"/>
          <w:szCs w:val="24"/>
        </w:rPr>
      </w:pPr>
      <w:r w:rsidRPr="00570A73">
        <w:rPr>
          <w:rFonts w:ascii="Georgia" w:hAnsi="Georgia"/>
          <w:i/>
          <w:szCs w:val="24"/>
        </w:rPr>
        <w:t>Fifth step:</w:t>
      </w:r>
      <w:r>
        <w:rPr>
          <w:rFonts w:ascii="Georgia" w:hAnsi="Georgia"/>
          <w:szCs w:val="24"/>
        </w:rPr>
        <w:t xml:space="preserve">  </w:t>
      </w:r>
      <w:r w:rsidRPr="00570A73">
        <w:rPr>
          <w:rFonts w:ascii="Georgia" w:hAnsi="Georgia"/>
          <w:szCs w:val="24"/>
        </w:rPr>
        <w:t xml:space="preserve">Then, he said, lastly, ACT; act as though it had all been answered. </w:t>
      </w:r>
      <w:r w:rsidR="002212F9">
        <w:rPr>
          <w:rFonts w:ascii="Georgia" w:hAnsi="Georgia"/>
          <w:szCs w:val="24"/>
        </w:rPr>
        <w:t xml:space="preserve"> </w:t>
      </w:r>
      <w:r w:rsidRPr="00570A73">
        <w:rPr>
          <w:rFonts w:ascii="Georgia" w:hAnsi="Georgia"/>
          <w:szCs w:val="24"/>
        </w:rPr>
        <w:t xml:space="preserve">Then act with tireless, ceaseless energy. </w:t>
      </w:r>
      <w:r w:rsidR="002212F9">
        <w:rPr>
          <w:rFonts w:ascii="Georgia" w:hAnsi="Georgia"/>
          <w:szCs w:val="24"/>
        </w:rPr>
        <w:t xml:space="preserve"> </w:t>
      </w:r>
      <w:r w:rsidRPr="00570A73">
        <w:rPr>
          <w:rFonts w:ascii="Georgia" w:hAnsi="Georgia"/>
          <w:szCs w:val="24"/>
        </w:rPr>
        <w:t xml:space="preserve">And as you act, you, yourself, will become a magnet, which will attract more power to your being, until you become an unobstructed channel for the Divine power to flow through you. </w:t>
      </w:r>
    </w:p>
    <w:p w:rsidR="002212F9" w:rsidRDefault="002212F9" w:rsidP="00570A73">
      <w:pPr>
        <w:rPr>
          <w:rFonts w:ascii="Georgia" w:hAnsi="Georgia"/>
          <w:szCs w:val="24"/>
        </w:rPr>
      </w:pPr>
    </w:p>
    <w:p w:rsidR="00570A73" w:rsidRDefault="002212F9" w:rsidP="00570A73">
      <w:pPr>
        <w:rPr>
          <w:rStyle w:val="Emphasis"/>
          <w:rFonts w:ascii="Georgia" w:hAnsi="Georgia"/>
          <w:i w:val="0"/>
          <w:szCs w:val="24"/>
        </w:rPr>
      </w:pPr>
      <w:r>
        <w:rPr>
          <w:rFonts w:ascii="Georgia" w:hAnsi="Georgia"/>
          <w:szCs w:val="24"/>
        </w:rPr>
        <w:tab/>
      </w:r>
      <w:r w:rsidR="00570A73" w:rsidRPr="00570A73">
        <w:rPr>
          <w:rFonts w:ascii="Georgia" w:hAnsi="Georgia"/>
          <w:szCs w:val="24"/>
        </w:rPr>
        <w:t>Many pray but do not remain for the last half of the first step. Some who meditate arrive at a decision, but fail to hold it. Few have the determination to carry the decision through, still fewer have the confidence that the right thing will come to their need. But how many remember to act as though it had all been answered?</w:t>
      </w:r>
      <w:r w:rsidR="00570A73">
        <w:rPr>
          <w:rFonts w:ascii="Georgia" w:hAnsi="Georgia"/>
          <w:szCs w:val="24"/>
        </w:rPr>
        <w:t xml:space="preserve">  </w:t>
      </w:r>
      <w:r w:rsidR="00570A73" w:rsidRPr="00570A73">
        <w:rPr>
          <w:rStyle w:val="Emphasis"/>
          <w:rFonts w:ascii="Georgia" w:hAnsi="Georgia"/>
          <w:i w:val="0"/>
          <w:szCs w:val="24"/>
        </w:rPr>
        <w:t>How true are those words – “Greater than the prayer is the spirit in which it is uttered” and greater than the way it is uttered is the spirit in which it is carried out.</w:t>
      </w:r>
    </w:p>
    <w:p w:rsidR="00B448B9" w:rsidRPr="00B448B9" w:rsidRDefault="00B448B9" w:rsidP="00B448B9">
      <w:pPr>
        <w:pStyle w:val="NoSpacing"/>
      </w:pPr>
    </w:p>
    <w:p w:rsidR="00570A73" w:rsidRPr="00570A73" w:rsidRDefault="00570A73" w:rsidP="00570A73">
      <w:pPr>
        <w:rPr>
          <w:rFonts w:ascii="Arial" w:hAnsi="Arial" w:cs="Arial"/>
          <w:sz w:val="20"/>
          <w:szCs w:val="20"/>
        </w:rPr>
      </w:pPr>
      <w:r>
        <w:rPr>
          <w:rFonts w:ascii="Georgia" w:hAnsi="Georgia"/>
          <w:szCs w:val="24"/>
        </w:rPr>
        <w:tab/>
      </w:r>
      <w:r>
        <w:rPr>
          <w:rFonts w:ascii="Georgia" w:hAnsi="Georgia"/>
          <w:szCs w:val="24"/>
        </w:rPr>
        <w:tab/>
      </w:r>
      <w:r>
        <w:rPr>
          <w:rFonts w:ascii="Georgia" w:hAnsi="Georgia"/>
          <w:szCs w:val="24"/>
        </w:rPr>
        <w:tab/>
      </w:r>
      <w:r>
        <w:rPr>
          <w:rFonts w:ascii="Georgia" w:hAnsi="Georgia"/>
          <w:szCs w:val="24"/>
        </w:rPr>
        <w:tab/>
      </w:r>
      <w:r w:rsidRPr="00570A73">
        <w:rPr>
          <w:rFonts w:ascii="Arial" w:hAnsi="Arial" w:cs="Arial"/>
          <w:sz w:val="20"/>
          <w:szCs w:val="20"/>
        </w:rPr>
        <w:t xml:space="preserve">Pilgrims notes of Ruth </w:t>
      </w:r>
      <w:proofErr w:type="spellStart"/>
      <w:r w:rsidRPr="00570A73">
        <w:rPr>
          <w:rFonts w:ascii="Arial" w:hAnsi="Arial" w:cs="Arial"/>
          <w:sz w:val="20"/>
          <w:szCs w:val="20"/>
        </w:rPr>
        <w:t>Moffet</w:t>
      </w:r>
      <w:proofErr w:type="spellEnd"/>
      <w:r w:rsidRPr="00570A73">
        <w:rPr>
          <w:rFonts w:ascii="Arial" w:hAnsi="Arial" w:cs="Arial"/>
          <w:sz w:val="20"/>
          <w:szCs w:val="20"/>
        </w:rPr>
        <w:t>, published in Principles of Bahá'í Administration, p 90-91.</w:t>
      </w:r>
    </w:p>
    <w:sectPr w:rsidR="00570A73" w:rsidRPr="00570A73" w:rsidSect="00570A7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570A73"/>
    <w:rsid w:val="001450E0"/>
    <w:rsid w:val="002212F9"/>
    <w:rsid w:val="00294F9E"/>
    <w:rsid w:val="00570A73"/>
    <w:rsid w:val="00963429"/>
    <w:rsid w:val="00A868FF"/>
    <w:rsid w:val="00B24222"/>
    <w:rsid w:val="00B448B9"/>
    <w:rsid w:val="00C165EF"/>
    <w:rsid w:val="00C50E78"/>
    <w:rsid w:val="00F21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 w:type="paragraph" w:styleId="NormalWeb">
    <w:name w:val="Normal (Web)"/>
    <w:basedOn w:val="Normal"/>
    <w:uiPriority w:val="99"/>
    <w:semiHidden/>
    <w:unhideWhenUsed/>
    <w:rsid w:val="00570A73"/>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570A73"/>
    <w:rPr>
      <w:i/>
      <w:iCs/>
    </w:rPr>
  </w:style>
</w:styles>
</file>

<file path=word/webSettings.xml><?xml version="1.0" encoding="utf-8"?>
<w:webSettings xmlns:r="http://schemas.openxmlformats.org/officeDocument/2006/relationships" xmlns:w="http://schemas.openxmlformats.org/wordprocessingml/2006/main">
  <w:divs>
    <w:div w:id="189878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3</cp:revision>
  <cp:lastPrinted>2016-03-17T14:23:00Z</cp:lastPrinted>
  <dcterms:created xsi:type="dcterms:W3CDTF">2016-03-17T14:23:00Z</dcterms:created>
  <dcterms:modified xsi:type="dcterms:W3CDTF">2016-09-26T00:48:00Z</dcterms:modified>
</cp:coreProperties>
</file>