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81" w:rsidRDefault="001E1681" w:rsidP="001E1681">
      <w:pPr>
        <w:tabs>
          <w:tab w:val="left" w:pos="540"/>
        </w:tabs>
        <w:spacing w:after="0" w:line="240" w:lineRule="auto"/>
        <w:rPr>
          <w:rFonts w:ascii="Times New Roman" w:hAnsi="Times New Roman" w:cs="Times New Roman"/>
          <w:sz w:val="24"/>
          <w:szCs w:val="24"/>
        </w:rPr>
      </w:pPr>
      <w:r w:rsidRPr="001E1681">
        <w:rPr>
          <w:rFonts w:ascii="Times New Roman" w:hAnsi="Times New Roman" w:cs="Times New Roman"/>
          <w:sz w:val="24"/>
          <w:szCs w:val="24"/>
        </w:rPr>
        <w:t>Generosity:</w:t>
      </w:r>
      <w:r w:rsidR="0026422B">
        <w:rPr>
          <w:rFonts w:ascii="Times New Roman" w:hAnsi="Times New Roman" w:cs="Times New Roman"/>
          <w:sz w:val="24"/>
          <w:szCs w:val="24"/>
        </w:rPr>
        <w:t xml:space="preserve">   </w:t>
      </w:r>
      <w:r w:rsidRPr="001E1681">
        <w:rPr>
          <w:rFonts w:ascii="Times New Roman" w:hAnsi="Times New Roman" w:cs="Times New Roman"/>
          <w:b/>
          <w:i/>
          <w:sz w:val="24"/>
          <w:szCs w:val="24"/>
        </w:rPr>
        <w:t>Stone Soup</w:t>
      </w:r>
      <w:r>
        <w:rPr>
          <w:rFonts w:ascii="Times New Roman" w:hAnsi="Times New Roman" w:cs="Times New Roman"/>
          <w:sz w:val="24"/>
          <w:szCs w:val="24"/>
        </w:rPr>
        <w:t xml:space="preserve"> </w:t>
      </w:r>
      <w:r w:rsidR="009E48F0">
        <w:rPr>
          <w:rFonts w:ascii="Times New Roman" w:hAnsi="Times New Roman" w:cs="Times New Roman"/>
          <w:sz w:val="24"/>
          <w:szCs w:val="24"/>
        </w:rPr>
        <w:t xml:space="preserve">(by John J. Muth, </w:t>
      </w:r>
      <w:r>
        <w:rPr>
          <w:rFonts w:ascii="Times New Roman" w:hAnsi="Times New Roman" w:cs="Times New Roman"/>
          <w:sz w:val="24"/>
          <w:szCs w:val="24"/>
        </w:rPr>
        <w:t>although there are other versions and authors)</w:t>
      </w:r>
    </w:p>
    <w:p w:rsidR="001E1681" w:rsidRDefault="001E1681" w:rsidP="001E1681">
      <w:pPr>
        <w:tabs>
          <w:tab w:val="left" w:pos="540"/>
        </w:tabs>
        <w:spacing w:after="0" w:line="240" w:lineRule="auto"/>
        <w:rPr>
          <w:rFonts w:ascii="Times New Roman" w:hAnsi="Times New Roman" w:cs="Times New Roman"/>
          <w:sz w:val="24"/>
          <w:szCs w:val="24"/>
        </w:rPr>
      </w:pPr>
    </w:p>
    <w:p w:rsidR="001E1681" w:rsidRDefault="001E1681"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 teacher reads the story, she also is the director of the play, urging each character to act out their part, giving them </w:t>
      </w:r>
      <w:r w:rsidR="0026422B">
        <w:rPr>
          <w:rFonts w:ascii="Times New Roman" w:hAnsi="Times New Roman" w:cs="Times New Roman"/>
          <w:sz w:val="24"/>
          <w:szCs w:val="24"/>
        </w:rPr>
        <w:t xml:space="preserve">specific </w:t>
      </w:r>
      <w:r>
        <w:rPr>
          <w:rFonts w:ascii="Times New Roman" w:hAnsi="Times New Roman" w:cs="Times New Roman"/>
          <w:sz w:val="24"/>
          <w:szCs w:val="24"/>
        </w:rPr>
        <w:t>stage direction</w:t>
      </w:r>
      <w:r w:rsidR="0026422B">
        <w:rPr>
          <w:rFonts w:ascii="Times New Roman" w:hAnsi="Times New Roman" w:cs="Times New Roman"/>
          <w:sz w:val="24"/>
          <w:szCs w:val="24"/>
        </w:rPr>
        <w:t>s</w:t>
      </w:r>
      <w:r>
        <w:rPr>
          <w:rFonts w:ascii="Times New Roman" w:hAnsi="Times New Roman" w:cs="Times New Roman"/>
          <w:sz w:val="24"/>
          <w:szCs w:val="24"/>
        </w:rPr>
        <w:t xml:space="preserve"> and the lines they will repeat as actors in the stone soup play.  Give each child as much  opportunity to act, to speak, to show emotion.  For example, as each child adds their vegetables to the pot, that child also gets to stir the soup.</w:t>
      </w:r>
    </w:p>
    <w:p w:rsidR="001E1681" w:rsidRDefault="001E1681" w:rsidP="001E1681">
      <w:pPr>
        <w:tabs>
          <w:tab w:val="left" w:pos="540"/>
        </w:tabs>
        <w:spacing w:after="0" w:line="240" w:lineRule="auto"/>
        <w:rPr>
          <w:rFonts w:ascii="Times New Roman" w:hAnsi="Times New Roman" w:cs="Times New Roman"/>
          <w:sz w:val="24"/>
          <w:szCs w:val="24"/>
        </w:rPr>
      </w:pPr>
    </w:p>
    <w:p w:rsidR="005B4185" w:rsidRPr="0026422B" w:rsidRDefault="001E1681" w:rsidP="001E1681">
      <w:pPr>
        <w:tabs>
          <w:tab w:val="left" w:pos="540"/>
        </w:tabs>
        <w:spacing w:after="0" w:line="240" w:lineRule="auto"/>
        <w:rPr>
          <w:rFonts w:ascii="Times New Roman" w:hAnsi="Times New Roman" w:cs="Times New Roman"/>
          <w:sz w:val="24"/>
          <w:szCs w:val="24"/>
          <w:u w:val="single"/>
        </w:rPr>
      </w:pPr>
      <w:r w:rsidRPr="0026422B">
        <w:rPr>
          <w:rFonts w:ascii="Times New Roman" w:hAnsi="Times New Roman" w:cs="Times New Roman"/>
          <w:sz w:val="24"/>
          <w:szCs w:val="24"/>
          <w:u w:val="single"/>
        </w:rPr>
        <w:t>Props</w:t>
      </w:r>
    </w:p>
    <w:p w:rsidR="001E1681" w:rsidRPr="001E1681" w:rsidRDefault="001E1681" w:rsidP="001E1681">
      <w:pPr>
        <w:tabs>
          <w:tab w:val="left" w:pos="540"/>
        </w:tabs>
        <w:spacing w:after="0" w:line="240" w:lineRule="auto"/>
        <w:rPr>
          <w:rFonts w:ascii="Times New Roman" w:hAnsi="Times New Roman" w:cs="Times New Roman"/>
          <w:sz w:val="24"/>
          <w:szCs w:val="24"/>
        </w:rPr>
      </w:pPr>
    </w:p>
    <w:p w:rsidR="0026422B" w:rsidRDefault="001E1681"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Hat</w:t>
      </w:r>
      <w:r w:rsidR="0026422B">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26422B">
        <w:rPr>
          <w:rFonts w:ascii="Times New Roman" w:hAnsi="Times New Roman" w:cs="Times New Roman"/>
          <w:sz w:val="24"/>
          <w:szCs w:val="24"/>
        </w:rPr>
        <w:t>each characters, and name-tag</w:t>
      </w:r>
      <w:r>
        <w:rPr>
          <w:rFonts w:ascii="Times New Roman" w:hAnsi="Times New Roman" w:cs="Times New Roman"/>
          <w:sz w:val="24"/>
          <w:szCs w:val="24"/>
        </w:rPr>
        <w:t xml:space="preserve"> for each role (so th</w:t>
      </w:r>
      <w:r w:rsidR="0026422B">
        <w:rPr>
          <w:rFonts w:ascii="Times New Roman" w:hAnsi="Times New Roman" w:cs="Times New Roman"/>
          <w:sz w:val="24"/>
          <w:szCs w:val="24"/>
        </w:rPr>
        <w:t>e narrator could remember who i</w:t>
      </w:r>
      <w:r>
        <w:rPr>
          <w:rFonts w:ascii="Times New Roman" w:hAnsi="Times New Roman" w:cs="Times New Roman"/>
          <w:sz w:val="24"/>
          <w:szCs w:val="24"/>
        </w:rPr>
        <w:t xml:space="preserve">s playing </w:t>
      </w:r>
      <w:r>
        <w:rPr>
          <w:rFonts w:ascii="Times New Roman" w:hAnsi="Times New Roman" w:cs="Times New Roman"/>
          <w:sz w:val="24"/>
          <w:szCs w:val="24"/>
        </w:rPr>
        <w:tab/>
        <w:t xml:space="preserve">which character):  </w:t>
      </w:r>
      <w:r w:rsidRPr="001E1681">
        <w:rPr>
          <w:rFonts w:ascii="Times New Roman" w:hAnsi="Times New Roman" w:cs="Times New Roman"/>
          <w:sz w:val="24"/>
          <w:szCs w:val="24"/>
        </w:rPr>
        <w:t>Monk</w:t>
      </w:r>
      <w:r w:rsidR="0026422B">
        <w:rPr>
          <w:rFonts w:ascii="Times New Roman" w:hAnsi="Times New Roman" w:cs="Times New Roman"/>
          <w:sz w:val="24"/>
          <w:szCs w:val="24"/>
        </w:rPr>
        <w:t>s</w:t>
      </w:r>
      <w:r w:rsidRPr="001E1681">
        <w:rPr>
          <w:rFonts w:ascii="Times New Roman" w:hAnsi="Times New Roman" w:cs="Times New Roman"/>
          <w:sz w:val="24"/>
          <w:szCs w:val="24"/>
        </w:rPr>
        <w:t xml:space="preserve"> (we used long sparkly scarves), </w:t>
      </w:r>
      <w:r w:rsidR="0026422B">
        <w:rPr>
          <w:rFonts w:ascii="Times New Roman" w:hAnsi="Times New Roman" w:cs="Times New Roman"/>
          <w:sz w:val="24"/>
          <w:szCs w:val="24"/>
        </w:rPr>
        <w:t xml:space="preserve">Brave child, </w:t>
      </w:r>
      <w:r w:rsidRPr="001E1681">
        <w:rPr>
          <w:rFonts w:ascii="Times New Roman" w:hAnsi="Times New Roman" w:cs="Times New Roman"/>
          <w:sz w:val="24"/>
          <w:szCs w:val="24"/>
        </w:rPr>
        <w:t>Scholar (</w:t>
      </w:r>
      <w:proofErr w:type="spellStart"/>
      <w:r w:rsidRPr="001E1681">
        <w:rPr>
          <w:rFonts w:ascii="Times New Roman" w:hAnsi="Times New Roman" w:cs="Times New Roman"/>
          <w:sz w:val="24"/>
          <w:szCs w:val="24"/>
        </w:rPr>
        <w:t>mortor</w:t>
      </w:r>
      <w:proofErr w:type="spellEnd"/>
      <w:r w:rsidRPr="001E1681">
        <w:rPr>
          <w:rFonts w:ascii="Times New Roman" w:hAnsi="Times New Roman" w:cs="Times New Roman"/>
          <w:sz w:val="24"/>
          <w:szCs w:val="24"/>
        </w:rPr>
        <w:t xml:space="preserve"> board), </w:t>
      </w:r>
    </w:p>
    <w:p w:rsidR="0026422B" w:rsidRDefault="0026422B"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E1681" w:rsidRPr="001E1681">
        <w:rPr>
          <w:rFonts w:ascii="Times New Roman" w:hAnsi="Times New Roman" w:cs="Times New Roman"/>
          <w:sz w:val="24"/>
          <w:szCs w:val="24"/>
        </w:rPr>
        <w:t xml:space="preserve">Carpenter (hard hat), Seamstress (fancy dress-up hat), </w:t>
      </w:r>
      <w:r>
        <w:rPr>
          <w:rFonts w:ascii="Times New Roman" w:hAnsi="Times New Roman" w:cs="Times New Roman"/>
          <w:sz w:val="24"/>
          <w:szCs w:val="24"/>
        </w:rPr>
        <w:t>Tea m</w:t>
      </w:r>
      <w:r w:rsidR="001E1681" w:rsidRPr="001E1681">
        <w:rPr>
          <w:rFonts w:ascii="Times New Roman" w:hAnsi="Times New Roman" w:cs="Times New Roman"/>
          <w:sz w:val="24"/>
          <w:szCs w:val="24"/>
        </w:rPr>
        <w:t>erchant</w:t>
      </w:r>
      <w:r>
        <w:rPr>
          <w:rFonts w:ascii="Times New Roman" w:hAnsi="Times New Roman" w:cs="Times New Roman"/>
          <w:sz w:val="24"/>
          <w:szCs w:val="24"/>
        </w:rPr>
        <w:t xml:space="preserve">, </w:t>
      </w:r>
      <w:r w:rsidR="001E1681">
        <w:rPr>
          <w:rFonts w:ascii="Times New Roman" w:hAnsi="Times New Roman" w:cs="Times New Roman"/>
          <w:sz w:val="24"/>
          <w:szCs w:val="24"/>
        </w:rPr>
        <w:t xml:space="preserve">etc. </w:t>
      </w:r>
      <w:r>
        <w:rPr>
          <w:rFonts w:ascii="Times New Roman" w:hAnsi="Times New Roman" w:cs="Times New Roman"/>
          <w:sz w:val="24"/>
          <w:szCs w:val="24"/>
        </w:rPr>
        <w:t xml:space="preserve">  You can add more characters, </w:t>
      </w:r>
    </w:p>
    <w:p w:rsidR="001E1681" w:rsidRPr="001E1681" w:rsidRDefault="0026422B"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or change out the characters to match the hats you have available.</w:t>
      </w:r>
      <w:r w:rsidR="001E1681">
        <w:rPr>
          <w:rFonts w:ascii="Times New Roman" w:hAnsi="Times New Roman" w:cs="Times New Roman"/>
          <w:sz w:val="24"/>
          <w:szCs w:val="24"/>
        </w:rPr>
        <w:t xml:space="preserve"> </w:t>
      </w:r>
    </w:p>
    <w:p w:rsidR="001E1681" w:rsidRPr="001E1681" w:rsidRDefault="001E1681" w:rsidP="001E1681">
      <w:pPr>
        <w:tabs>
          <w:tab w:val="left" w:pos="540"/>
        </w:tabs>
        <w:spacing w:after="0" w:line="240" w:lineRule="auto"/>
        <w:rPr>
          <w:rFonts w:ascii="Times New Roman" w:hAnsi="Times New Roman" w:cs="Times New Roman"/>
          <w:sz w:val="24"/>
          <w:szCs w:val="24"/>
        </w:rPr>
      </w:pPr>
      <w:r w:rsidRPr="001E1681">
        <w:rPr>
          <w:rFonts w:ascii="Times New Roman" w:hAnsi="Times New Roman" w:cs="Times New Roman"/>
          <w:sz w:val="24"/>
          <w:szCs w:val="24"/>
        </w:rPr>
        <w:t>2.</w:t>
      </w:r>
      <w:r w:rsidRPr="001E1681">
        <w:rPr>
          <w:rFonts w:ascii="Times New Roman" w:hAnsi="Times New Roman" w:cs="Times New Roman"/>
          <w:sz w:val="24"/>
          <w:szCs w:val="24"/>
        </w:rPr>
        <w:tab/>
        <w:t>Three smooth stones</w:t>
      </w:r>
      <w:r>
        <w:rPr>
          <w:rFonts w:ascii="Times New Roman" w:hAnsi="Times New Roman" w:cs="Times New Roman"/>
          <w:sz w:val="24"/>
          <w:szCs w:val="24"/>
        </w:rPr>
        <w:t>,</w:t>
      </w:r>
      <w:r w:rsidRPr="001E1681">
        <w:rPr>
          <w:rFonts w:ascii="Times New Roman" w:hAnsi="Times New Roman" w:cs="Times New Roman"/>
          <w:sz w:val="24"/>
          <w:szCs w:val="24"/>
        </w:rPr>
        <w:t xml:space="preserve"> an easy size for a child to hold </w:t>
      </w:r>
    </w:p>
    <w:p w:rsidR="001E1681" w:rsidRDefault="001E1681" w:rsidP="001E1681">
      <w:pPr>
        <w:tabs>
          <w:tab w:val="left" w:pos="540"/>
        </w:tabs>
        <w:spacing w:after="0" w:line="240" w:lineRule="auto"/>
        <w:rPr>
          <w:rFonts w:ascii="Times New Roman" w:hAnsi="Times New Roman" w:cs="Times New Roman"/>
          <w:sz w:val="24"/>
          <w:szCs w:val="24"/>
        </w:rPr>
      </w:pPr>
      <w:r w:rsidRPr="001E1681">
        <w:rPr>
          <w:rFonts w:ascii="Times New Roman" w:hAnsi="Times New Roman" w:cs="Times New Roman"/>
          <w:sz w:val="24"/>
          <w:szCs w:val="24"/>
        </w:rPr>
        <w:t>3.</w:t>
      </w:r>
      <w:r w:rsidRPr="001E1681">
        <w:rPr>
          <w:rFonts w:ascii="Times New Roman" w:hAnsi="Times New Roman" w:cs="Times New Roman"/>
          <w:sz w:val="24"/>
          <w:szCs w:val="24"/>
        </w:rPr>
        <w:tab/>
        <w:t>Cooking pot and long wooden stirring spoon, "grill" or grate under the pot</w:t>
      </w:r>
    </w:p>
    <w:p w:rsidR="001E1681" w:rsidRPr="001E1681" w:rsidRDefault="001E1681"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Set of empty salt and pepper shakers</w:t>
      </w:r>
    </w:p>
    <w:p w:rsidR="001E1681" w:rsidRDefault="001E1681"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Vegetables that each person will bring to the pot.  I purchased three of these ($8 each) at IKEA:</w:t>
      </w:r>
    </w:p>
    <w:p w:rsidR="005B538C" w:rsidRDefault="001E1681"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Cabbage, tomatoes, green onions, garlic, carrots, zuc</w:t>
      </w:r>
      <w:r w:rsidR="0026422B">
        <w:rPr>
          <w:rFonts w:ascii="Times New Roman" w:hAnsi="Times New Roman" w:cs="Times New Roman"/>
          <w:sz w:val="24"/>
          <w:szCs w:val="24"/>
        </w:rPr>
        <w:t>c</w:t>
      </w:r>
      <w:r>
        <w:rPr>
          <w:rFonts w:ascii="Times New Roman" w:hAnsi="Times New Roman" w:cs="Times New Roman"/>
          <w:sz w:val="24"/>
          <w:szCs w:val="24"/>
        </w:rPr>
        <w:t>hini, mushrooms</w:t>
      </w:r>
      <w:r w:rsidR="005B538C">
        <w:rPr>
          <w:rFonts w:ascii="Times New Roman" w:hAnsi="Times New Roman" w:cs="Times New Roman"/>
          <w:sz w:val="24"/>
          <w:szCs w:val="24"/>
        </w:rPr>
        <w:t xml:space="preserve">.  </w:t>
      </w:r>
    </w:p>
    <w:p w:rsidR="001E1681" w:rsidRDefault="005B538C"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could also make the food out of felt...  there are many examples of felt food on </w:t>
      </w:r>
      <w:proofErr w:type="spellStart"/>
      <w:r>
        <w:rPr>
          <w:rFonts w:ascii="Times New Roman" w:hAnsi="Times New Roman" w:cs="Times New Roman"/>
          <w:sz w:val="24"/>
          <w:szCs w:val="24"/>
        </w:rPr>
        <w:t>pinterest</w:t>
      </w:r>
      <w:proofErr w:type="spellEnd"/>
      <w:r>
        <w:rPr>
          <w:rFonts w:ascii="Times New Roman" w:hAnsi="Times New Roman" w:cs="Times New Roman"/>
          <w:sz w:val="24"/>
          <w:szCs w:val="24"/>
        </w:rPr>
        <w:t>.</w:t>
      </w:r>
    </w:p>
    <w:p w:rsidR="001E1681" w:rsidRDefault="001E1681" w:rsidP="001E1681">
      <w:pPr>
        <w:tabs>
          <w:tab w:val="left" w:pos="540"/>
        </w:tabs>
        <w:spacing w:after="0" w:line="240" w:lineRule="auto"/>
        <w:rPr>
          <w:rFonts w:ascii="Times New Roman" w:hAnsi="Times New Roman" w:cs="Times New Roman"/>
          <w:sz w:val="24"/>
          <w:szCs w:val="24"/>
        </w:rPr>
      </w:pPr>
    </w:p>
    <w:p w:rsidR="001E1681" w:rsidRDefault="001E1681"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3234690" cy="1797050"/>
            <wp:effectExtent l="19050" t="0" r="3810" b="0"/>
            <wp:docPr id="1" name="Picture 0" descr="img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23.jpg"/>
                    <pic:cNvPicPr/>
                  </pic:nvPicPr>
                  <pic:blipFill>
                    <a:blip r:embed="rId4" cstate="print"/>
                    <a:stretch>
                      <a:fillRect/>
                    </a:stretch>
                  </pic:blipFill>
                  <pic:spPr>
                    <a:xfrm>
                      <a:off x="0" y="0"/>
                      <a:ext cx="3238446" cy="1799137"/>
                    </a:xfrm>
                    <a:prstGeom prst="rect">
                      <a:avLst/>
                    </a:prstGeom>
                  </pic:spPr>
                </pic:pic>
              </a:graphicData>
            </a:graphic>
          </wp:inline>
        </w:drawing>
      </w:r>
    </w:p>
    <w:p w:rsidR="001E1681" w:rsidRDefault="001E1681" w:rsidP="001E1681">
      <w:pPr>
        <w:tabs>
          <w:tab w:val="left" w:pos="540"/>
        </w:tabs>
        <w:spacing w:after="0" w:line="240" w:lineRule="auto"/>
        <w:rPr>
          <w:rFonts w:ascii="Times New Roman" w:hAnsi="Times New Roman" w:cs="Times New Roman"/>
          <w:sz w:val="24"/>
          <w:szCs w:val="24"/>
        </w:rPr>
      </w:pPr>
    </w:p>
    <w:p w:rsidR="001E1681" w:rsidRDefault="001E1681"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Plates, bowls or small baskets that each person uses to carry their contributions to the soup</w:t>
      </w:r>
    </w:p>
    <w:p w:rsidR="009E48F0" w:rsidRDefault="009E48F0" w:rsidP="001E1681">
      <w:pPr>
        <w:tabs>
          <w:tab w:val="left" w:pos="540"/>
        </w:tabs>
        <w:spacing w:after="0" w:line="240" w:lineRule="auto"/>
        <w:rPr>
          <w:rFonts w:ascii="Times New Roman" w:hAnsi="Times New Roman" w:cs="Times New Roman"/>
          <w:sz w:val="24"/>
          <w:szCs w:val="24"/>
        </w:rPr>
      </w:pPr>
    </w:p>
    <w:p w:rsidR="009E48F0" w:rsidRDefault="009E48F0" w:rsidP="001E1681">
      <w:pPr>
        <w:tabs>
          <w:tab w:val="left" w:pos="540"/>
        </w:tabs>
        <w:spacing w:after="0" w:line="240" w:lineRule="auto"/>
        <w:rPr>
          <w:rFonts w:ascii="Times New Roman" w:hAnsi="Times New Roman" w:cs="Times New Roman"/>
          <w:sz w:val="24"/>
          <w:szCs w:val="24"/>
        </w:rPr>
      </w:pPr>
    </w:p>
    <w:p w:rsidR="009E48F0" w:rsidRDefault="009E48F0" w:rsidP="001E1681">
      <w:pPr>
        <w:tabs>
          <w:tab w:val="left" w:pos="540"/>
        </w:tabs>
        <w:spacing w:after="0" w:line="240" w:lineRule="auto"/>
        <w:rPr>
          <w:rFonts w:ascii="Times New Roman" w:hAnsi="Times New Roman" w:cs="Times New Roman"/>
          <w:sz w:val="24"/>
          <w:szCs w:val="24"/>
          <w:u w:val="single"/>
        </w:rPr>
      </w:pPr>
      <w:r w:rsidRPr="009E48F0">
        <w:rPr>
          <w:rFonts w:ascii="Times New Roman" w:hAnsi="Times New Roman" w:cs="Times New Roman"/>
          <w:sz w:val="24"/>
          <w:szCs w:val="24"/>
          <w:u w:val="single"/>
        </w:rPr>
        <w:t>Art Activity After the Story</w:t>
      </w:r>
    </w:p>
    <w:p w:rsidR="009E48F0" w:rsidRDefault="009E48F0" w:rsidP="001E1681">
      <w:pPr>
        <w:tabs>
          <w:tab w:val="left" w:pos="540"/>
        </w:tabs>
        <w:spacing w:after="0" w:line="240" w:lineRule="auto"/>
        <w:rPr>
          <w:rFonts w:ascii="Times New Roman" w:hAnsi="Times New Roman" w:cs="Times New Roman"/>
          <w:sz w:val="24"/>
          <w:szCs w:val="24"/>
        </w:rPr>
      </w:pPr>
      <w:r w:rsidRPr="009E48F0">
        <w:rPr>
          <w:rFonts w:ascii="Times New Roman" w:hAnsi="Times New Roman" w:cs="Times New Roman"/>
          <w:sz w:val="24"/>
          <w:szCs w:val="24"/>
        </w:rPr>
        <w:t>1.</w:t>
      </w:r>
      <w:r w:rsidRPr="009E48F0">
        <w:rPr>
          <w:rFonts w:ascii="Times New Roman" w:hAnsi="Times New Roman" w:cs="Times New Roman"/>
          <w:sz w:val="24"/>
          <w:szCs w:val="24"/>
        </w:rPr>
        <w:tab/>
      </w:r>
      <w:r>
        <w:rPr>
          <w:rFonts w:ascii="Times New Roman" w:hAnsi="Times New Roman" w:cs="Times New Roman"/>
          <w:sz w:val="24"/>
          <w:szCs w:val="24"/>
        </w:rPr>
        <w:t>Children make a collage as a reminder of the story</w:t>
      </w:r>
    </w:p>
    <w:p w:rsidR="009E48F0" w:rsidRDefault="009E48F0" w:rsidP="001E1681">
      <w:pPr>
        <w:tabs>
          <w:tab w:val="left" w:pos="540"/>
        </w:tabs>
        <w:spacing w:after="0" w:line="240" w:lineRule="auto"/>
        <w:rPr>
          <w:rFonts w:ascii="Times New Roman" w:hAnsi="Times New Roman" w:cs="Times New Roman"/>
          <w:sz w:val="24"/>
          <w:szCs w:val="24"/>
        </w:rPr>
      </w:pPr>
    </w:p>
    <w:p w:rsidR="009E48F0" w:rsidRPr="009E48F0" w:rsidRDefault="009E48F0" w:rsidP="001E1681">
      <w:pPr>
        <w:tabs>
          <w:tab w:val="left" w:pos="540"/>
        </w:tabs>
        <w:spacing w:after="0" w:line="240" w:lineRule="auto"/>
        <w:rPr>
          <w:rFonts w:ascii="Times New Roman" w:hAnsi="Times New Roman" w:cs="Times New Roman"/>
          <w:sz w:val="24"/>
          <w:szCs w:val="24"/>
          <w:u w:val="single"/>
        </w:rPr>
      </w:pPr>
      <w:r w:rsidRPr="009E48F0">
        <w:rPr>
          <w:rFonts w:ascii="Times New Roman" w:hAnsi="Times New Roman" w:cs="Times New Roman"/>
          <w:sz w:val="24"/>
          <w:szCs w:val="24"/>
          <w:u w:val="single"/>
        </w:rPr>
        <w:t>Materials</w:t>
      </w:r>
    </w:p>
    <w:p w:rsidR="009E48F0" w:rsidRDefault="009E48F0"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Card stock with memorization verse printed on the top or bottom of the page</w:t>
      </w:r>
    </w:p>
    <w:p w:rsidR="009E48F0" w:rsidRDefault="009E48F0"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(Be generous in prosperity, and thankful in adversity)</w:t>
      </w:r>
    </w:p>
    <w:p w:rsidR="009E48F0" w:rsidRDefault="009E48F0"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Pre-printed and cut outs copied from the book:  </w:t>
      </w:r>
    </w:p>
    <w:p w:rsidR="009E48F0" w:rsidRDefault="009E48F0"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Stone-soup pot, 4 people bringing food, vegetables mentioned in the story that can go into the soup,</w:t>
      </w:r>
    </w:p>
    <w:p w:rsidR="009E48F0" w:rsidRPr="009E48F0" w:rsidRDefault="009E48F0" w:rsidP="001E168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Glue</w:t>
      </w:r>
    </w:p>
    <w:sectPr w:rsidR="009E48F0" w:rsidRPr="009E48F0" w:rsidSect="001E168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E1681"/>
    <w:rsid w:val="001E1681"/>
    <w:rsid w:val="0026417C"/>
    <w:rsid w:val="0026422B"/>
    <w:rsid w:val="005B538C"/>
    <w:rsid w:val="009E48F0"/>
    <w:rsid w:val="00A05701"/>
    <w:rsid w:val="00B30DDE"/>
    <w:rsid w:val="00C9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1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3</cp:revision>
  <dcterms:created xsi:type="dcterms:W3CDTF">2016-10-10T15:46:00Z</dcterms:created>
  <dcterms:modified xsi:type="dcterms:W3CDTF">2016-10-10T16:16:00Z</dcterms:modified>
</cp:coreProperties>
</file>