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C89" w:rsidRPr="002F004B" w:rsidRDefault="00311C89" w:rsidP="00311C89">
      <w:pPr>
        <w:widowControl w:val="0"/>
        <w:autoSpaceDE w:val="0"/>
        <w:autoSpaceDN w:val="0"/>
        <w:adjustRightInd w:val="0"/>
        <w:jc w:val="center"/>
        <w:rPr>
          <w:rFonts w:ascii="American Typewriter" w:hAnsi="American Typewriter" w:cs="Tahoma"/>
          <w:b/>
        </w:rPr>
      </w:pPr>
      <w:r w:rsidRPr="002F004B">
        <w:rPr>
          <w:rFonts w:ascii="American Typewriter" w:hAnsi="American Typewriter" w:cs="Tahoma"/>
          <w:b/>
        </w:rPr>
        <w:t xml:space="preserve">Story of </w:t>
      </w:r>
      <w:proofErr w:type="spellStart"/>
      <w:r w:rsidRPr="002F004B">
        <w:rPr>
          <w:rFonts w:ascii="American Typewriter" w:hAnsi="American Typewriter" w:cs="Tahoma"/>
          <w:b/>
        </w:rPr>
        <w:t>Abdu’l-Baha</w:t>
      </w:r>
      <w:proofErr w:type="spellEnd"/>
      <w:r w:rsidRPr="002F004B">
        <w:rPr>
          <w:rFonts w:ascii="American Typewriter" w:hAnsi="American Typewriter" w:cs="Tahoma"/>
          <w:b/>
        </w:rPr>
        <w:t xml:space="preserve"> and </w:t>
      </w:r>
      <w:proofErr w:type="spellStart"/>
      <w:r w:rsidRPr="002F004B">
        <w:rPr>
          <w:rFonts w:ascii="American Typewriter" w:hAnsi="American Typewriter" w:cs="Tahoma"/>
          <w:b/>
        </w:rPr>
        <w:t>Handwashing</w:t>
      </w:r>
      <w:proofErr w:type="spellEnd"/>
    </w:p>
    <w:p w:rsidR="00311C89" w:rsidRPr="002F004B" w:rsidRDefault="00311C89" w:rsidP="00311C89">
      <w:pPr>
        <w:widowControl w:val="0"/>
        <w:autoSpaceDE w:val="0"/>
        <w:autoSpaceDN w:val="0"/>
        <w:adjustRightInd w:val="0"/>
        <w:jc w:val="center"/>
        <w:rPr>
          <w:rFonts w:ascii="American Typewriter" w:hAnsi="American Typewriter" w:cs="Tahoma"/>
          <w:b/>
        </w:rPr>
      </w:pPr>
    </w:p>
    <w:p w:rsidR="00311C89" w:rsidRPr="002F004B" w:rsidRDefault="00311C89" w:rsidP="00311C89">
      <w:pPr>
        <w:widowControl w:val="0"/>
        <w:autoSpaceDE w:val="0"/>
        <w:autoSpaceDN w:val="0"/>
        <w:adjustRightInd w:val="0"/>
        <w:rPr>
          <w:rFonts w:ascii="American Typewriter" w:hAnsi="American Typewriter" w:cs="Tahoma"/>
        </w:rPr>
      </w:pPr>
      <w:r w:rsidRPr="002F004B">
        <w:rPr>
          <w:rFonts w:ascii="American Typewriter" w:hAnsi="American Typewriter" w:cs="Tahoma"/>
        </w:rPr>
        <w:t xml:space="preserve">One time, some wealthy friends from the West made an elaborate plan for Him to wash His hands before a meal. They arranged for a specially dressed boy to carry a fancy bowl with “crystal water”, and they also had a perfumed towel waiting for Him. When </w:t>
      </w:r>
      <w:proofErr w:type="spellStart"/>
      <w:r w:rsidRPr="002F004B">
        <w:rPr>
          <w:rFonts w:ascii="American Typewriter" w:hAnsi="American Typewriter" w:cs="Tahoma"/>
        </w:rPr>
        <w:t>Abdu’l-Baha</w:t>
      </w:r>
      <w:proofErr w:type="spellEnd"/>
      <w:r w:rsidRPr="002F004B">
        <w:rPr>
          <w:rFonts w:ascii="American Typewriter" w:hAnsi="American Typewriter" w:cs="Tahoma"/>
        </w:rPr>
        <w:t xml:space="preserve"> saw the group of friends with the little boy, the bowl, and the towel approaching Him from across the lawn, He knew their purpose. He hurriedly found some water nearby, washed His hands, and dried them with a piece of cloth the gardener had. Radiantly, He then turned to meet His guests, and asked them to use the water and towel to wash their own hands. </w:t>
      </w:r>
    </w:p>
    <w:p w:rsidR="00311C89" w:rsidRPr="002F004B" w:rsidRDefault="00311C89" w:rsidP="00311C89">
      <w:pPr>
        <w:jc w:val="center"/>
        <w:rPr>
          <w:rFonts w:ascii="American Typewriter" w:hAnsi="American Typewriter"/>
          <w:b/>
        </w:rPr>
      </w:pPr>
    </w:p>
    <w:p w:rsidR="00946126" w:rsidRDefault="00946126">
      <w:bookmarkStart w:id="0" w:name="_GoBack"/>
      <w:bookmarkEnd w:id="0"/>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89"/>
    <w:rsid w:val="00311C89"/>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Macintosh Word</Application>
  <DocSecurity>0</DocSecurity>
  <Lines>4</Lines>
  <Paragraphs>1</Paragraphs>
  <ScaleCrop>false</ScaleCrop>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2017-01-24T19:28:00Z</cp:lastPrinted>
  <dcterms:created xsi:type="dcterms:W3CDTF">2017-01-24T19:28:00Z</dcterms:created>
  <dcterms:modified xsi:type="dcterms:W3CDTF">2017-01-24T19:28:00Z</dcterms:modified>
</cp:coreProperties>
</file>