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E00" w:rsidRPr="002F004B" w:rsidRDefault="00192E00" w:rsidP="00192E00">
      <w:pPr>
        <w:jc w:val="center"/>
        <w:rPr>
          <w:rFonts w:ascii="American Typewriter" w:hAnsi="American Typewriter"/>
          <w:b/>
        </w:rPr>
      </w:pPr>
      <w:r w:rsidRPr="002F004B">
        <w:rPr>
          <w:rFonts w:ascii="American Typewriter" w:hAnsi="American Typewriter"/>
          <w:b/>
        </w:rPr>
        <w:t>Story about '</w:t>
      </w:r>
      <w:proofErr w:type="spellStart"/>
      <w:r w:rsidRPr="002F004B">
        <w:rPr>
          <w:rFonts w:ascii="American Typewriter" w:hAnsi="American Typewriter"/>
          <w:b/>
        </w:rPr>
        <w:t>Abdu'l-Bahá</w:t>
      </w:r>
      <w:proofErr w:type="spellEnd"/>
      <w:r w:rsidRPr="002F004B">
        <w:rPr>
          <w:rFonts w:ascii="American Typewriter" w:hAnsi="American Typewriter"/>
          <w:b/>
        </w:rPr>
        <w:t xml:space="preserve"> and </w:t>
      </w:r>
      <w:proofErr w:type="spellStart"/>
      <w:r w:rsidRPr="002F004B">
        <w:rPr>
          <w:rFonts w:ascii="American Typewriter" w:hAnsi="American Typewriter"/>
          <w:b/>
        </w:rPr>
        <w:t>Isfandíyár</w:t>
      </w:r>
      <w:proofErr w:type="spellEnd"/>
    </w:p>
    <w:p w:rsidR="00192E00" w:rsidRPr="002F004B" w:rsidRDefault="00192E00" w:rsidP="00192E00">
      <w:pPr>
        <w:pStyle w:val="NoSpacing"/>
        <w:rPr>
          <w:rFonts w:ascii="American Typewriter" w:hAnsi="American Typewriter"/>
          <w:szCs w:val="24"/>
        </w:rPr>
      </w:pPr>
    </w:p>
    <w:p w:rsidR="00192E00" w:rsidRPr="002F004B" w:rsidRDefault="00192E00" w:rsidP="00192E00">
      <w:pPr>
        <w:pStyle w:val="NoSpacing"/>
        <w:rPr>
          <w:rFonts w:ascii="American Typewriter" w:hAnsi="American Typewriter"/>
          <w:szCs w:val="24"/>
        </w:rPr>
      </w:pPr>
      <w:r w:rsidRPr="002F004B">
        <w:rPr>
          <w:rFonts w:ascii="American Typewriter" w:hAnsi="American Typewriter"/>
          <w:szCs w:val="24"/>
        </w:rPr>
        <w:tab/>
        <w:t>In April 1920, in the garden of the Military Governor of Haifa, '</w:t>
      </w:r>
      <w:proofErr w:type="spellStart"/>
      <w:r w:rsidRPr="002F004B">
        <w:rPr>
          <w:rFonts w:ascii="American Typewriter" w:hAnsi="American Typewriter"/>
          <w:szCs w:val="24"/>
        </w:rPr>
        <w:t>Abdu'l-Bahá</w:t>
      </w:r>
      <w:proofErr w:type="spellEnd"/>
      <w:r w:rsidRPr="002F004B">
        <w:rPr>
          <w:rFonts w:ascii="American Typewriter" w:hAnsi="American Typewriter"/>
          <w:szCs w:val="24"/>
        </w:rPr>
        <w:t xml:space="preserve"> was invested with the insignia of the Knighthood of the British Empire.  That knighthood was conferred on Him in recognition of His humanitarian work during World War I for the relief of distress and famine.  He accepted the honor as a gift of a "just king", but he never used the title.  Lady </w:t>
      </w:r>
      <w:proofErr w:type="spellStart"/>
      <w:r w:rsidRPr="002F004B">
        <w:rPr>
          <w:rFonts w:ascii="American Typewriter" w:hAnsi="American Typewriter"/>
          <w:szCs w:val="24"/>
        </w:rPr>
        <w:t>Blomfield</w:t>
      </w:r>
      <w:proofErr w:type="spellEnd"/>
      <w:r w:rsidRPr="002F004B">
        <w:rPr>
          <w:rFonts w:ascii="American Typewriter" w:hAnsi="American Typewriter"/>
          <w:szCs w:val="24"/>
        </w:rPr>
        <w:t xml:space="preserve"> writes:</w:t>
      </w:r>
    </w:p>
    <w:p w:rsidR="00192E00" w:rsidRPr="002F004B" w:rsidRDefault="00192E00" w:rsidP="00192E00">
      <w:pPr>
        <w:pStyle w:val="NoSpacing"/>
        <w:rPr>
          <w:rFonts w:ascii="American Typewriter" w:hAnsi="American Typewriter"/>
          <w:szCs w:val="24"/>
        </w:rPr>
      </w:pPr>
    </w:p>
    <w:p w:rsidR="00192E00" w:rsidRPr="002F004B" w:rsidRDefault="00192E00" w:rsidP="00192E00">
      <w:pPr>
        <w:pStyle w:val="NoSpacing"/>
        <w:rPr>
          <w:rFonts w:ascii="American Typewriter" w:hAnsi="American Typewriter"/>
          <w:szCs w:val="24"/>
        </w:rPr>
      </w:pPr>
      <w:r w:rsidRPr="002F004B">
        <w:rPr>
          <w:rFonts w:ascii="American Typewriter" w:hAnsi="American Typewriter"/>
          <w:szCs w:val="24"/>
        </w:rPr>
        <w:tab/>
        <w:t xml:space="preserve">The dignitaries of the British crown from Jerusalem were gathered in Haifa, eager to do honor to </w:t>
      </w:r>
      <w:proofErr w:type="spellStart"/>
      <w:r w:rsidRPr="002F004B">
        <w:rPr>
          <w:rFonts w:ascii="American Typewriter" w:hAnsi="American Typewriter"/>
          <w:szCs w:val="24"/>
        </w:rPr>
        <w:t>Abdu’l-Baha</w:t>
      </w:r>
      <w:proofErr w:type="spellEnd"/>
      <w:r w:rsidRPr="002F004B">
        <w:rPr>
          <w:rFonts w:ascii="American Typewriter" w:hAnsi="American Typewriter"/>
          <w:szCs w:val="24"/>
        </w:rPr>
        <w:t xml:space="preserve">, Whom everybody had come to love and revere for His life of unselfish service.  An imposing </w:t>
      </w:r>
      <w:proofErr w:type="gramStart"/>
      <w:r w:rsidRPr="002F004B">
        <w:rPr>
          <w:rFonts w:ascii="American Typewriter" w:hAnsi="American Typewriter"/>
          <w:szCs w:val="24"/>
        </w:rPr>
        <w:t>motor-car</w:t>
      </w:r>
      <w:proofErr w:type="gramEnd"/>
      <w:r w:rsidRPr="002F004B">
        <w:rPr>
          <w:rFonts w:ascii="American Typewriter" w:hAnsi="American Typewriter"/>
          <w:szCs w:val="24"/>
        </w:rPr>
        <w:t xml:space="preserve"> had been sent to bring '</w:t>
      </w:r>
      <w:proofErr w:type="spellStart"/>
      <w:r w:rsidRPr="002F004B">
        <w:rPr>
          <w:rFonts w:ascii="American Typewriter" w:hAnsi="American Typewriter"/>
          <w:szCs w:val="24"/>
        </w:rPr>
        <w:t>Abdu'l-Bahá</w:t>
      </w:r>
      <w:proofErr w:type="spellEnd"/>
      <w:r w:rsidRPr="002F004B">
        <w:rPr>
          <w:rFonts w:ascii="American Typewriter" w:hAnsi="American Typewriter"/>
          <w:szCs w:val="24"/>
        </w:rPr>
        <w:t xml:space="preserve"> to the ceremony.  </w:t>
      </w:r>
      <w:proofErr w:type="spellStart"/>
      <w:r w:rsidRPr="002F004B">
        <w:rPr>
          <w:rFonts w:ascii="American Typewriter" w:hAnsi="American Typewriter"/>
          <w:szCs w:val="24"/>
        </w:rPr>
        <w:t>Abdu’l-Baha</w:t>
      </w:r>
      <w:proofErr w:type="spellEnd"/>
      <w:r w:rsidRPr="002F004B">
        <w:rPr>
          <w:rFonts w:ascii="American Typewriter" w:hAnsi="American Typewriter"/>
          <w:szCs w:val="24"/>
        </w:rPr>
        <w:t xml:space="preserve">, however, could not be found.  People were sent in every direction to look for Him, when suddenly from an unexpected side He approached alone, walking His kingly walk, with that simplicity of </w:t>
      </w:r>
      <w:proofErr w:type="gramStart"/>
      <w:r w:rsidRPr="002F004B">
        <w:rPr>
          <w:rFonts w:ascii="American Typewriter" w:hAnsi="American Typewriter"/>
          <w:szCs w:val="24"/>
        </w:rPr>
        <w:t>greatness which</w:t>
      </w:r>
      <w:proofErr w:type="gramEnd"/>
      <w:r w:rsidRPr="002F004B">
        <w:rPr>
          <w:rFonts w:ascii="American Typewriter" w:hAnsi="American Typewriter"/>
          <w:szCs w:val="24"/>
        </w:rPr>
        <w:t xml:space="preserve"> always enfolded Him.</w:t>
      </w:r>
    </w:p>
    <w:p w:rsidR="00192E00" w:rsidRPr="002F004B" w:rsidRDefault="00192E00" w:rsidP="00192E00">
      <w:pPr>
        <w:pStyle w:val="NoSpacing"/>
        <w:rPr>
          <w:rFonts w:ascii="American Typewriter" w:hAnsi="American Typewriter"/>
          <w:szCs w:val="24"/>
        </w:rPr>
      </w:pPr>
      <w:r w:rsidRPr="002F004B">
        <w:rPr>
          <w:rFonts w:ascii="American Typewriter" w:hAnsi="American Typewriter"/>
          <w:szCs w:val="24"/>
        </w:rPr>
        <w:tab/>
        <w:t xml:space="preserve">The faithful servant </w:t>
      </w:r>
      <w:proofErr w:type="spellStart"/>
      <w:r w:rsidRPr="002F004B">
        <w:rPr>
          <w:rFonts w:ascii="American Typewriter" w:hAnsi="American Typewriter"/>
          <w:szCs w:val="24"/>
        </w:rPr>
        <w:t>Isfandíyár</w:t>
      </w:r>
      <w:proofErr w:type="spellEnd"/>
      <w:r w:rsidRPr="002F004B">
        <w:rPr>
          <w:rFonts w:ascii="American Typewriter" w:hAnsi="American Typewriter"/>
          <w:szCs w:val="24"/>
        </w:rPr>
        <w:t xml:space="preserve">, whose joy it had been for many years to drive </w:t>
      </w:r>
      <w:proofErr w:type="spellStart"/>
      <w:r w:rsidRPr="002F004B">
        <w:rPr>
          <w:rFonts w:ascii="American Typewriter" w:hAnsi="American Typewriter"/>
          <w:szCs w:val="24"/>
        </w:rPr>
        <w:t>Abdu’l-Baha</w:t>
      </w:r>
      <w:proofErr w:type="spellEnd"/>
      <w:r w:rsidRPr="002F004B">
        <w:rPr>
          <w:rFonts w:ascii="American Typewriter" w:hAnsi="American Typewriter"/>
          <w:szCs w:val="24"/>
        </w:rPr>
        <w:t xml:space="preserve"> on errands of mercy, stood sadly looking on the elegant motor-car which awaited the honored guest.</w:t>
      </w:r>
    </w:p>
    <w:p w:rsidR="00192E00" w:rsidRPr="002F004B" w:rsidRDefault="00192E00" w:rsidP="00192E00">
      <w:pPr>
        <w:pStyle w:val="NoSpacing"/>
        <w:rPr>
          <w:rFonts w:ascii="American Typewriter" w:hAnsi="American Typewriter"/>
          <w:szCs w:val="24"/>
        </w:rPr>
      </w:pPr>
      <w:r w:rsidRPr="002F004B">
        <w:rPr>
          <w:rFonts w:ascii="American Typewriter" w:hAnsi="American Typewriter"/>
          <w:szCs w:val="24"/>
        </w:rPr>
        <w:tab/>
        <w:t>'No longer am I needed.'</w:t>
      </w:r>
    </w:p>
    <w:p w:rsidR="00192E00" w:rsidRPr="002F004B" w:rsidRDefault="00192E00" w:rsidP="00192E00">
      <w:pPr>
        <w:pStyle w:val="NoSpacing"/>
        <w:rPr>
          <w:rFonts w:ascii="American Typewriter" w:hAnsi="American Typewriter"/>
          <w:szCs w:val="24"/>
        </w:rPr>
      </w:pPr>
      <w:r w:rsidRPr="002F004B">
        <w:rPr>
          <w:rFonts w:ascii="American Typewriter" w:hAnsi="American Typewriter"/>
          <w:szCs w:val="24"/>
        </w:rPr>
        <w:tab/>
        <w:t xml:space="preserve">At a sign from Him, Who knew the sorrow, old </w:t>
      </w:r>
      <w:proofErr w:type="spellStart"/>
      <w:r w:rsidRPr="002F004B">
        <w:rPr>
          <w:rFonts w:ascii="American Typewriter" w:hAnsi="American Typewriter"/>
          <w:szCs w:val="24"/>
        </w:rPr>
        <w:t>Isfandíyár</w:t>
      </w:r>
      <w:proofErr w:type="spellEnd"/>
      <w:r w:rsidRPr="002F004B">
        <w:rPr>
          <w:rFonts w:ascii="American Typewriter" w:hAnsi="American Typewriter"/>
          <w:szCs w:val="24"/>
        </w:rPr>
        <w:t xml:space="preserve"> rushed off to harness the horse, and brought the carriage out at the lower gate, whence '</w:t>
      </w:r>
      <w:proofErr w:type="spellStart"/>
      <w:r w:rsidRPr="002F004B">
        <w:rPr>
          <w:rFonts w:ascii="American Typewriter" w:hAnsi="American Typewriter"/>
          <w:szCs w:val="24"/>
        </w:rPr>
        <w:t>Abdu'l-Bahá</w:t>
      </w:r>
      <w:proofErr w:type="spellEnd"/>
      <w:r w:rsidRPr="002F004B">
        <w:rPr>
          <w:rFonts w:ascii="American Typewriter" w:hAnsi="American Typewriter"/>
          <w:szCs w:val="24"/>
        </w:rPr>
        <w:t xml:space="preserve"> was driven to a side entrance of the garden of the Governorate of Phoenicia.</w:t>
      </w:r>
    </w:p>
    <w:p w:rsidR="00192E00" w:rsidRPr="002F004B" w:rsidRDefault="00192E00" w:rsidP="00192E00">
      <w:pPr>
        <w:pStyle w:val="NoSpacing"/>
        <w:rPr>
          <w:rFonts w:ascii="American Typewriter" w:hAnsi="American Typewriter"/>
          <w:szCs w:val="24"/>
        </w:rPr>
      </w:pPr>
      <w:r w:rsidRPr="002F004B">
        <w:rPr>
          <w:rFonts w:ascii="American Typewriter" w:hAnsi="American Typewriter"/>
          <w:szCs w:val="24"/>
        </w:rPr>
        <w:tab/>
        <w:t xml:space="preserve">So </w:t>
      </w:r>
      <w:proofErr w:type="spellStart"/>
      <w:r w:rsidRPr="002F004B">
        <w:rPr>
          <w:rFonts w:ascii="American Typewriter" w:hAnsi="American Typewriter"/>
          <w:szCs w:val="24"/>
        </w:rPr>
        <w:t>Isfandíyár</w:t>
      </w:r>
      <w:proofErr w:type="spellEnd"/>
      <w:r w:rsidRPr="002F004B">
        <w:rPr>
          <w:rFonts w:ascii="American Typewriter" w:hAnsi="American Typewriter"/>
          <w:szCs w:val="24"/>
        </w:rPr>
        <w:t xml:space="preserve"> was needed and happy.</w:t>
      </w:r>
    </w:p>
    <w:p w:rsidR="00946126" w:rsidRDefault="00946126">
      <w:bookmarkStart w:id="0" w:name="_GoBack"/>
      <w:bookmarkEnd w:id="0"/>
    </w:p>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00"/>
    <w:rsid w:val="00192E00"/>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2E00"/>
    <w:rPr>
      <w:rFonts w:ascii="Times New Roman" w:eastAsiaTheme="minorHAnsi" w:hAnsi="Times New Roman"/>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2E00"/>
    <w:rPr>
      <w:rFonts w:ascii="Times New Roman" w:eastAsiaTheme="minorHAnsi"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1216</Characters>
  <Application>Microsoft Macintosh Word</Application>
  <DocSecurity>0</DocSecurity>
  <Lines>10</Lines>
  <Paragraphs>2</Paragraphs>
  <ScaleCrop>false</ScaleCrop>
  <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2017-01-24T19:28:00Z</dcterms:created>
  <dcterms:modified xsi:type="dcterms:W3CDTF">2017-01-24T19:29:00Z</dcterms:modified>
</cp:coreProperties>
</file>