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8" w:rsidRDefault="00950E98" w:rsidP="00950E98">
      <w:pPr>
        <w:pStyle w:val="NormalWeb"/>
        <w:spacing w:line="288" w:lineRule="atLeast"/>
        <w:rPr>
          <w:rFonts w:ascii="Calibri" w:hAnsi="Calibri" w:cs="Arial"/>
          <w:color w:val="333333"/>
          <w:sz w:val="72"/>
          <w:szCs w:val="72"/>
        </w:rPr>
      </w:pPr>
    </w:p>
    <w:p w:rsidR="00950E98" w:rsidRDefault="00950E98" w:rsidP="00950E98">
      <w:pPr>
        <w:pStyle w:val="NormalWeb"/>
        <w:spacing w:line="288" w:lineRule="atLeast"/>
        <w:rPr>
          <w:rFonts w:ascii="Calibri" w:hAnsi="Calibri" w:cs="Arial"/>
          <w:color w:val="333333"/>
          <w:sz w:val="72"/>
          <w:szCs w:val="72"/>
        </w:rPr>
      </w:pPr>
      <w:bookmarkStart w:id="0" w:name="_GoBack"/>
      <w:bookmarkEnd w:id="0"/>
      <w:r w:rsidRPr="00950E98">
        <w:rPr>
          <w:rFonts w:ascii="Calibri" w:hAnsi="Calibri" w:cs="Arial"/>
          <w:color w:val="333333"/>
          <w:sz w:val="72"/>
          <w:szCs w:val="72"/>
        </w:rPr>
        <w:t xml:space="preserve">“Good character is doing the right thing, at the right time, and for the right reason” </w:t>
      </w:r>
    </w:p>
    <w:p w:rsidR="00950E98" w:rsidRDefault="00950E98" w:rsidP="00950E98">
      <w:pPr>
        <w:pStyle w:val="NormalWeb"/>
        <w:spacing w:line="288" w:lineRule="atLeast"/>
        <w:jc w:val="center"/>
        <w:rPr>
          <w:rFonts w:ascii="Calibri" w:hAnsi="Calibri" w:cs="Arial"/>
          <w:color w:val="333333"/>
          <w:sz w:val="72"/>
          <w:szCs w:val="72"/>
        </w:rPr>
      </w:pPr>
      <w:proofErr w:type="gramStart"/>
      <w:r w:rsidRPr="00950E98">
        <w:rPr>
          <w:rFonts w:ascii="Calibri" w:hAnsi="Calibri" w:cs="Arial"/>
          <w:color w:val="333333"/>
          <w:sz w:val="72"/>
          <w:szCs w:val="72"/>
        </w:rPr>
        <w:t>x</w:t>
      </w:r>
      <w:proofErr w:type="gramEnd"/>
      <w:r w:rsidRPr="00950E98">
        <w:rPr>
          <w:rFonts w:ascii="Calibri" w:hAnsi="Calibri" w:cs="Arial"/>
          <w:color w:val="333333"/>
          <w:sz w:val="72"/>
          <w:szCs w:val="72"/>
        </w:rPr>
        <w:t xml:space="preserve"> 8</w:t>
      </w:r>
    </w:p>
    <w:p w:rsidR="00950E98" w:rsidRDefault="00950E98" w:rsidP="00950E98">
      <w:pPr>
        <w:pStyle w:val="NormalWeb"/>
        <w:spacing w:line="288" w:lineRule="atLeast"/>
        <w:jc w:val="center"/>
        <w:rPr>
          <w:rFonts w:ascii="Calibri" w:hAnsi="Calibri" w:cs="Arial"/>
          <w:color w:val="333333"/>
          <w:sz w:val="72"/>
          <w:szCs w:val="72"/>
        </w:rPr>
      </w:pPr>
    </w:p>
    <w:p w:rsidR="00950E98" w:rsidRPr="00950E98" w:rsidRDefault="00950E98" w:rsidP="00950E98">
      <w:pPr>
        <w:pStyle w:val="NormalWeb"/>
        <w:spacing w:line="288" w:lineRule="atLeast"/>
        <w:jc w:val="center"/>
        <w:rPr>
          <w:rFonts w:ascii="Calibri" w:hAnsi="Calibri" w:cs="Arial"/>
          <w:color w:val="333333"/>
          <w:sz w:val="72"/>
          <w:szCs w:val="72"/>
        </w:rPr>
      </w:pPr>
      <w:r>
        <w:rPr>
          <w:rFonts w:ascii="Calibri" w:hAnsi="Calibri" w:cs="Arial"/>
          <w:noProof/>
          <w:color w:val="333333"/>
          <w:sz w:val="72"/>
          <w:szCs w:val="72"/>
        </w:rPr>
        <w:drawing>
          <wp:inline distT="0" distB="0" distL="0" distR="0">
            <wp:extent cx="3810000" cy="2832100"/>
            <wp:effectExtent l="0" t="0" r="0" b="12700"/>
            <wp:docPr id="1" name="Picture 1" descr="Macintosh HD:Users:julieiraninejad:Desktop:ca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as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8"/>
    <w:rsid w:val="00946126"/>
    <w:rsid w:val="009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0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0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2014-02-19T19:39:00Z</cp:lastPrinted>
  <dcterms:created xsi:type="dcterms:W3CDTF">2014-02-19T19:37:00Z</dcterms:created>
  <dcterms:modified xsi:type="dcterms:W3CDTF">2014-02-19T19:39:00Z</dcterms:modified>
</cp:coreProperties>
</file>