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35" w:rsidRDefault="003C66D3" w:rsidP="003C66D3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color w:val="002060"/>
          <w:sz w:val="96"/>
        </w:rPr>
        <w:t>Dylan</w:t>
      </w:r>
      <w:r w:rsidRPr="003C66D3">
        <w:rPr>
          <w:rFonts w:ascii="Candara" w:hAnsi="Candara"/>
          <w:color w:val="002060"/>
          <w:sz w:val="96"/>
        </w:rPr>
        <w:t>’s Portfolio</w:t>
      </w:r>
    </w:p>
    <w:p w:rsidR="003C66D3" w:rsidRDefault="003C66D3" w:rsidP="003C66D3">
      <w:pPr>
        <w:jc w:val="center"/>
        <w:rPr>
          <w:rFonts w:ascii="Candara" w:hAnsi="Candara"/>
          <w:sz w:val="96"/>
        </w:rPr>
      </w:pPr>
      <w:r w:rsidRPr="003C66D3">
        <w:rPr>
          <w:rFonts w:ascii="Candara" w:hAnsi="Candara"/>
          <w:color w:val="00B050"/>
          <w:sz w:val="96"/>
        </w:rPr>
        <w:t>About the Lives and Teachings of</w:t>
      </w:r>
      <w:r>
        <w:rPr>
          <w:rFonts w:ascii="Candara" w:hAnsi="Candara"/>
          <w:sz w:val="96"/>
        </w:rPr>
        <w:t xml:space="preserve"> </w:t>
      </w:r>
    </w:p>
    <w:p w:rsidR="003C66D3" w:rsidRPr="003C66D3" w:rsidRDefault="003C66D3" w:rsidP="003C66D3">
      <w:pPr>
        <w:jc w:val="center"/>
        <w:rPr>
          <w:color w:val="FFC000"/>
        </w:rPr>
      </w:pPr>
      <w:r w:rsidRPr="003C66D3">
        <w:rPr>
          <w:rFonts w:ascii="Candara" w:hAnsi="Candara"/>
          <w:color w:val="FFC000"/>
          <w:sz w:val="96"/>
        </w:rPr>
        <w:t>God’s Messengers</w:t>
      </w:r>
    </w:p>
    <w:p w:rsidR="003C66D3" w:rsidRDefault="003C66D3"/>
    <w:p w:rsidR="003C66D3" w:rsidRDefault="003C66D3"/>
    <w:p w:rsidR="003C66D3" w:rsidRDefault="003C66D3"/>
    <w:p w:rsidR="003C66D3" w:rsidRDefault="003C66D3">
      <w:r>
        <w:rPr>
          <w:noProof/>
        </w:rPr>
        <w:drawing>
          <wp:inline distT="0" distB="0" distL="0" distR="0">
            <wp:extent cx="6069969" cy="3257550"/>
            <wp:effectExtent l="0" t="0" r="6985" b="0"/>
            <wp:docPr id="1" name="Picture 1" descr="one-light-many-lamps-2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-light-many-lamps-2-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696" cy="326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6D3" w:rsidRDefault="003C66D3">
      <w:r>
        <w:br w:type="page"/>
      </w:r>
    </w:p>
    <w:p w:rsidR="003C66D3" w:rsidRDefault="003C66D3" w:rsidP="003C66D3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color w:val="002060"/>
          <w:sz w:val="96"/>
        </w:rPr>
        <w:lastRenderedPageBreak/>
        <w:t>Miles</w:t>
      </w:r>
      <w:r w:rsidRPr="003C66D3">
        <w:rPr>
          <w:rFonts w:ascii="Candara" w:hAnsi="Candara"/>
          <w:color w:val="002060"/>
          <w:sz w:val="96"/>
        </w:rPr>
        <w:t>’s Portfolio</w:t>
      </w:r>
    </w:p>
    <w:p w:rsidR="003C66D3" w:rsidRDefault="003C66D3" w:rsidP="003C66D3">
      <w:pPr>
        <w:jc w:val="center"/>
        <w:rPr>
          <w:rFonts w:ascii="Candara" w:hAnsi="Candara"/>
          <w:sz w:val="96"/>
        </w:rPr>
      </w:pPr>
      <w:r w:rsidRPr="003C66D3">
        <w:rPr>
          <w:rFonts w:ascii="Candara" w:hAnsi="Candara"/>
          <w:color w:val="00B050"/>
          <w:sz w:val="96"/>
        </w:rPr>
        <w:t>About the Lives and Teachings of</w:t>
      </w:r>
      <w:r>
        <w:rPr>
          <w:rFonts w:ascii="Candara" w:hAnsi="Candara"/>
          <w:sz w:val="96"/>
        </w:rPr>
        <w:t xml:space="preserve"> </w:t>
      </w:r>
    </w:p>
    <w:p w:rsidR="003C66D3" w:rsidRPr="003C66D3" w:rsidRDefault="003C66D3" w:rsidP="003C66D3">
      <w:pPr>
        <w:jc w:val="center"/>
        <w:rPr>
          <w:color w:val="FFC000"/>
        </w:rPr>
      </w:pPr>
      <w:r w:rsidRPr="003C66D3">
        <w:rPr>
          <w:rFonts w:ascii="Candara" w:hAnsi="Candara"/>
          <w:color w:val="FFC000"/>
          <w:sz w:val="96"/>
        </w:rPr>
        <w:t>God’s Messengers</w:t>
      </w:r>
    </w:p>
    <w:p w:rsidR="003C66D3" w:rsidRDefault="003C66D3" w:rsidP="003C66D3"/>
    <w:p w:rsidR="003C66D3" w:rsidRDefault="003C66D3" w:rsidP="003C66D3"/>
    <w:p w:rsidR="003C66D3" w:rsidRDefault="003C66D3" w:rsidP="003C66D3"/>
    <w:p w:rsidR="003C66D3" w:rsidRDefault="003C66D3" w:rsidP="003C66D3">
      <w:r>
        <w:rPr>
          <w:noProof/>
        </w:rPr>
        <w:drawing>
          <wp:inline distT="0" distB="0" distL="0" distR="0" wp14:anchorId="52526978" wp14:editId="3EA4FBA2">
            <wp:extent cx="6069969" cy="3257550"/>
            <wp:effectExtent l="0" t="0" r="6985" b="0"/>
            <wp:docPr id="2" name="Picture 2" descr="one-light-many-lamps-2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-light-many-lamps-2-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696" cy="326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6D3" w:rsidRDefault="003C66D3">
      <w:r>
        <w:br w:type="page"/>
      </w:r>
    </w:p>
    <w:p w:rsidR="003C66D3" w:rsidRDefault="003C66D3" w:rsidP="003C66D3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color w:val="002060"/>
          <w:sz w:val="96"/>
        </w:rPr>
        <w:t>Dustin</w:t>
      </w:r>
      <w:r w:rsidRPr="003C66D3">
        <w:rPr>
          <w:rFonts w:ascii="Candara" w:hAnsi="Candara"/>
          <w:color w:val="002060"/>
          <w:sz w:val="96"/>
        </w:rPr>
        <w:t>’s Portfolio</w:t>
      </w:r>
    </w:p>
    <w:p w:rsidR="003C66D3" w:rsidRDefault="003C66D3" w:rsidP="003C66D3">
      <w:pPr>
        <w:jc w:val="center"/>
        <w:rPr>
          <w:rFonts w:ascii="Candara" w:hAnsi="Candara"/>
          <w:sz w:val="96"/>
        </w:rPr>
      </w:pPr>
      <w:r w:rsidRPr="003C66D3">
        <w:rPr>
          <w:rFonts w:ascii="Candara" w:hAnsi="Candara"/>
          <w:color w:val="00B050"/>
          <w:sz w:val="96"/>
        </w:rPr>
        <w:t>About the Lives and Teachings of</w:t>
      </w:r>
      <w:r>
        <w:rPr>
          <w:rFonts w:ascii="Candara" w:hAnsi="Candara"/>
          <w:sz w:val="96"/>
        </w:rPr>
        <w:t xml:space="preserve"> </w:t>
      </w:r>
    </w:p>
    <w:p w:rsidR="003C66D3" w:rsidRPr="003C66D3" w:rsidRDefault="003C66D3" w:rsidP="003C66D3">
      <w:pPr>
        <w:jc w:val="center"/>
        <w:rPr>
          <w:color w:val="FFC000"/>
        </w:rPr>
      </w:pPr>
      <w:r w:rsidRPr="003C66D3">
        <w:rPr>
          <w:rFonts w:ascii="Candara" w:hAnsi="Candara"/>
          <w:color w:val="FFC000"/>
          <w:sz w:val="96"/>
        </w:rPr>
        <w:t>God’s Messengers</w:t>
      </w:r>
    </w:p>
    <w:p w:rsidR="003C66D3" w:rsidRDefault="003C66D3" w:rsidP="003C66D3"/>
    <w:p w:rsidR="003C66D3" w:rsidRDefault="003C66D3" w:rsidP="003C66D3"/>
    <w:p w:rsidR="003C66D3" w:rsidRDefault="003C66D3" w:rsidP="003C66D3"/>
    <w:p w:rsidR="003C66D3" w:rsidRDefault="003C66D3" w:rsidP="003C66D3">
      <w:r>
        <w:rPr>
          <w:noProof/>
        </w:rPr>
        <w:drawing>
          <wp:inline distT="0" distB="0" distL="0" distR="0" wp14:anchorId="52526978" wp14:editId="3EA4FBA2">
            <wp:extent cx="6069969" cy="3257550"/>
            <wp:effectExtent l="0" t="0" r="6985" b="0"/>
            <wp:docPr id="3" name="Picture 3" descr="one-light-many-lamps-2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-light-many-lamps-2-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696" cy="326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6D3" w:rsidRDefault="003C66D3">
      <w:r>
        <w:br w:type="page"/>
      </w:r>
    </w:p>
    <w:p w:rsidR="003C66D3" w:rsidRDefault="003C66D3" w:rsidP="003C66D3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color w:val="002060"/>
          <w:sz w:val="96"/>
        </w:rPr>
        <w:t>Chantelle</w:t>
      </w:r>
      <w:r w:rsidRPr="003C66D3">
        <w:rPr>
          <w:rFonts w:ascii="Candara" w:hAnsi="Candara"/>
          <w:color w:val="002060"/>
          <w:sz w:val="96"/>
        </w:rPr>
        <w:t>’s Portfolio</w:t>
      </w:r>
    </w:p>
    <w:p w:rsidR="003C66D3" w:rsidRDefault="003C66D3" w:rsidP="003C66D3">
      <w:pPr>
        <w:jc w:val="center"/>
        <w:rPr>
          <w:rFonts w:ascii="Candara" w:hAnsi="Candara"/>
          <w:sz w:val="96"/>
        </w:rPr>
      </w:pPr>
      <w:r w:rsidRPr="003C66D3">
        <w:rPr>
          <w:rFonts w:ascii="Candara" w:hAnsi="Candara"/>
          <w:color w:val="00B050"/>
          <w:sz w:val="96"/>
        </w:rPr>
        <w:t>About the Lives and Teachings of</w:t>
      </w:r>
      <w:r>
        <w:rPr>
          <w:rFonts w:ascii="Candara" w:hAnsi="Candara"/>
          <w:sz w:val="96"/>
        </w:rPr>
        <w:t xml:space="preserve"> </w:t>
      </w:r>
    </w:p>
    <w:p w:rsidR="003C66D3" w:rsidRPr="003C66D3" w:rsidRDefault="003C66D3" w:rsidP="003C66D3">
      <w:pPr>
        <w:jc w:val="center"/>
        <w:rPr>
          <w:color w:val="FFC000"/>
        </w:rPr>
      </w:pPr>
      <w:r w:rsidRPr="003C66D3">
        <w:rPr>
          <w:rFonts w:ascii="Candara" w:hAnsi="Candara"/>
          <w:color w:val="FFC000"/>
          <w:sz w:val="96"/>
        </w:rPr>
        <w:t>God’s Messengers</w:t>
      </w:r>
    </w:p>
    <w:p w:rsidR="003C66D3" w:rsidRDefault="003C66D3" w:rsidP="003C66D3"/>
    <w:p w:rsidR="003C66D3" w:rsidRDefault="003C66D3" w:rsidP="003C66D3"/>
    <w:p w:rsidR="003C66D3" w:rsidRDefault="003C66D3" w:rsidP="003C66D3"/>
    <w:p w:rsidR="003C66D3" w:rsidRDefault="003C66D3" w:rsidP="003C66D3">
      <w:r>
        <w:rPr>
          <w:noProof/>
        </w:rPr>
        <w:drawing>
          <wp:inline distT="0" distB="0" distL="0" distR="0" wp14:anchorId="52526978" wp14:editId="3EA4FBA2">
            <wp:extent cx="6069969" cy="3257550"/>
            <wp:effectExtent l="0" t="0" r="6985" b="0"/>
            <wp:docPr id="4" name="Picture 4" descr="one-light-many-lamps-2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-light-many-lamps-2-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696" cy="326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6D3" w:rsidRDefault="003C66D3">
      <w:r>
        <w:br w:type="page"/>
      </w:r>
    </w:p>
    <w:p w:rsidR="003C66D3" w:rsidRDefault="003C66D3" w:rsidP="003C66D3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color w:val="002060"/>
          <w:sz w:val="96"/>
        </w:rPr>
        <w:t>Luna</w:t>
      </w:r>
      <w:r w:rsidRPr="003C66D3">
        <w:rPr>
          <w:rFonts w:ascii="Candara" w:hAnsi="Candara"/>
          <w:color w:val="002060"/>
          <w:sz w:val="96"/>
        </w:rPr>
        <w:t>’s Portfolio</w:t>
      </w:r>
    </w:p>
    <w:p w:rsidR="003C66D3" w:rsidRDefault="003C66D3" w:rsidP="003C66D3">
      <w:pPr>
        <w:jc w:val="center"/>
        <w:rPr>
          <w:rFonts w:ascii="Candara" w:hAnsi="Candara"/>
          <w:sz w:val="96"/>
        </w:rPr>
      </w:pPr>
      <w:r w:rsidRPr="003C66D3">
        <w:rPr>
          <w:rFonts w:ascii="Candara" w:hAnsi="Candara"/>
          <w:color w:val="00B050"/>
          <w:sz w:val="96"/>
        </w:rPr>
        <w:t>About the Lives and Teachings of</w:t>
      </w:r>
      <w:r>
        <w:rPr>
          <w:rFonts w:ascii="Candara" w:hAnsi="Candara"/>
          <w:sz w:val="96"/>
        </w:rPr>
        <w:t xml:space="preserve"> </w:t>
      </w:r>
    </w:p>
    <w:p w:rsidR="003C66D3" w:rsidRPr="003C66D3" w:rsidRDefault="003C66D3" w:rsidP="003C66D3">
      <w:pPr>
        <w:jc w:val="center"/>
        <w:rPr>
          <w:color w:val="FFC000"/>
        </w:rPr>
      </w:pPr>
      <w:r w:rsidRPr="003C66D3">
        <w:rPr>
          <w:rFonts w:ascii="Candara" w:hAnsi="Candara"/>
          <w:color w:val="FFC000"/>
          <w:sz w:val="96"/>
        </w:rPr>
        <w:t>God’s Messengers</w:t>
      </w:r>
    </w:p>
    <w:p w:rsidR="003C66D3" w:rsidRDefault="003C66D3" w:rsidP="003C66D3"/>
    <w:p w:rsidR="003C66D3" w:rsidRDefault="003C66D3" w:rsidP="003C66D3"/>
    <w:p w:rsidR="003C66D3" w:rsidRDefault="003C66D3" w:rsidP="003C66D3"/>
    <w:p w:rsidR="003C66D3" w:rsidRDefault="003C66D3" w:rsidP="003C66D3">
      <w:r>
        <w:rPr>
          <w:noProof/>
        </w:rPr>
        <w:drawing>
          <wp:inline distT="0" distB="0" distL="0" distR="0" wp14:anchorId="52526978" wp14:editId="3EA4FBA2">
            <wp:extent cx="6069969" cy="3257550"/>
            <wp:effectExtent l="0" t="0" r="6985" b="0"/>
            <wp:docPr id="5" name="Picture 5" descr="one-light-many-lamps-2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-light-many-lamps-2-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696" cy="326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6D3" w:rsidRDefault="003C66D3">
      <w:r>
        <w:br w:type="page"/>
      </w:r>
    </w:p>
    <w:p w:rsidR="003C66D3" w:rsidRDefault="003C66D3" w:rsidP="003C66D3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color w:val="002060"/>
          <w:sz w:val="96"/>
        </w:rPr>
        <w:t>Vivian</w:t>
      </w:r>
      <w:r w:rsidRPr="003C66D3">
        <w:rPr>
          <w:rFonts w:ascii="Candara" w:hAnsi="Candara"/>
          <w:color w:val="002060"/>
          <w:sz w:val="96"/>
        </w:rPr>
        <w:t>’s Portfolio</w:t>
      </w:r>
    </w:p>
    <w:p w:rsidR="003C66D3" w:rsidRDefault="003C66D3" w:rsidP="003C66D3">
      <w:pPr>
        <w:jc w:val="center"/>
        <w:rPr>
          <w:rFonts w:ascii="Candara" w:hAnsi="Candara"/>
          <w:sz w:val="96"/>
        </w:rPr>
      </w:pPr>
      <w:r w:rsidRPr="003C66D3">
        <w:rPr>
          <w:rFonts w:ascii="Candara" w:hAnsi="Candara"/>
          <w:color w:val="00B050"/>
          <w:sz w:val="96"/>
        </w:rPr>
        <w:t>About the Lives and Teachings of</w:t>
      </w:r>
      <w:r>
        <w:rPr>
          <w:rFonts w:ascii="Candara" w:hAnsi="Candara"/>
          <w:sz w:val="96"/>
        </w:rPr>
        <w:t xml:space="preserve"> </w:t>
      </w:r>
    </w:p>
    <w:p w:rsidR="003C66D3" w:rsidRPr="003C66D3" w:rsidRDefault="003C66D3" w:rsidP="003C66D3">
      <w:pPr>
        <w:jc w:val="center"/>
        <w:rPr>
          <w:color w:val="FFC000"/>
        </w:rPr>
      </w:pPr>
      <w:r w:rsidRPr="003C66D3">
        <w:rPr>
          <w:rFonts w:ascii="Candara" w:hAnsi="Candara"/>
          <w:color w:val="FFC000"/>
          <w:sz w:val="96"/>
        </w:rPr>
        <w:t>God’s Messengers</w:t>
      </w:r>
    </w:p>
    <w:p w:rsidR="003C66D3" w:rsidRDefault="003C66D3" w:rsidP="003C66D3"/>
    <w:p w:rsidR="003C66D3" w:rsidRDefault="003C66D3" w:rsidP="003C66D3"/>
    <w:p w:rsidR="003C66D3" w:rsidRDefault="003C66D3" w:rsidP="003C66D3"/>
    <w:p w:rsidR="003C66D3" w:rsidRDefault="003C66D3" w:rsidP="003C66D3">
      <w:r>
        <w:rPr>
          <w:noProof/>
        </w:rPr>
        <w:drawing>
          <wp:inline distT="0" distB="0" distL="0" distR="0" wp14:anchorId="52526978" wp14:editId="3EA4FBA2">
            <wp:extent cx="6069969" cy="3257550"/>
            <wp:effectExtent l="0" t="0" r="6985" b="0"/>
            <wp:docPr id="6" name="Picture 6" descr="one-light-many-lamps-2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-light-many-lamps-2-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696" cy="326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6D3" w:rsidRDefault="003C66D3">
      <w:r>
        <w:br w:type="page"/>
      </w:r>
    </w:p>
    <w:p w:rsidR="003C66D3" w:rsidRDefault="003C66D3" w:rsidP="003C66D3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color w:val="002060"/>
          <w:sz w:val="96"/>
        </w:rPr>
        <w:t>Eileen</w:t>
      </w:r>
      <w:r w:rsidRPr="003C66D3">
        <w:rPr>
          <w:rFonts w:ascii="Candara" w:hAnsi="Candara"/>
          <w:color w:val="002060"/>
          <w:sz w:val="96"/>
        </w:rPr>
        <w:t>’s Portfolio</w:t>
      </w:r>
    </w:p>
    <w:p w:rsidR="003C66D3" w:rsidRDefault="003C66D3" w:rsidP="003C66D3">
      <w:pPr>
        <w:jc w:val="center"/>
        <w:rPr>
          <w:rFonts w:ascii="Candara" w:hAnsi="Candara"/>
          <w:sz w:val="96"/>
        </w:rPr>
      </w:pPr>
      <w:r w:rsidRPr="003C66D3">
        <w:rPr>
          <w:rFonts w:ascii="Candara" w:hAnsi="Candara"/>
          <w:color w:val="00B050"/>
          <w:sz w:val="96"/>
        </w:rPr>
        <w:t>About the Lives and Teachings of</w:t>
      </w:r>
      <w:r>
        <w:rPr>
          <w:rFonts w:ascii="Candara" w:hAnsi="Candara"/>
          <w:sz w:val="96"/>
        </w:rPr>
        <w:t xml:space="preserve"> </w:t>
      </w:r>
    </w:p>
    <w:p w:rsidR="003C66D3" w:rsidRPr="003C66D3" w:rsidRDefault="003C66D3" w:rsidP="003C66D3">
      <w:pPr>
        <w:jc w:val="center"/>
        <w:rPr>
          <w:color w:val="FFC000"/>
        </w:rPr>
      </w:pPr>
      <w:r w:rsidRPr="003C66D3">
        <w:rPr>
          <w:rFonts w:ascii="Candara" w:hAnsi="Candara"/>
          <w:color w:val="FFC000"/>
          <w:sz w:val="96"/>
        </w:rPr>
        <w:t>God’s Messengers</w:t>
      </w:r>
    </w:p>
    <w:p w:rsidR="003C66D3" w:rsidRDefault="003C66D3" w:rsidP="003C66D3"/>
    <w:p w:rsidR="003C66D3" w:rsidRDefault="003C66D3" w:rsidP="003C66D3"/>
    <w:p w:rsidR="003C66D3" w:rsidRDefault="003C66D3" w:rsidP="003C66D3"/>
    <w:p w:rsidR="003C66D3" w:rsidRDefault="003C66D3" w:rsidP="003C66D3">
      <w:r>
        <w:rPr>
          <w:noProof/>
        </w:rPr>
        <w:drawing>
          <wp:inline distT="0" distB="0" distL="0" distR="0" wp14:anchorId="52526978" wp14:editId="3EA4FBA2">
            <wp:extent cx="6069969" cy="3257550"/>
            <wp:effectExtent l="0" t="0" r="6985" b="0"/>
            <wp:docPr id="7" name="Picture 7" descr="one-light-many-lamps-2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-light-many-lamps-2-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696" cy="326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6D3" w:rsidRDefault="003C66D3">
      <w:r>
        <w:br w:type="page"/>
      </w:r>
    </w:p>
    <w:p w:rsidR="003C66D3" w:rsidRDefault="003C66D3" w:rsidP="003C66D3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color w:val="002060"/>
          <w:sz w:val="96"/>
        </w:rPr>
        <w:t>Aaron</w:t>
      </w:r>
      <w:bookmarkStart w:id="0" w:name="_GoBack"/>
      <w:bookmarkEnd w:id="0"/>
      <w:r w:rsidRPr="003C66D3">
        <w:rPr>
          <w:rFonts w:ascii="Candara" w:hAnsi="Candara"/>
          <w:color w:val="002060"/>
          <w:sz w:val="96"/>
        </w:rPr>
        <w:t>’s Portfolio</w:t>
      </w:r>
    </w:p>
    <w:p w:rsidR="003C66D3" w:rsidRDefault="003C66D3" w:rsidP="003C66D3">
      <w:pPr>
        <w:jc w:val="center"/>
        <w:rPr>
          <w:rFonts w:ascii="Candara" w:hAnsi="Candara"/>
          <w:sz w:val="96"/>
        </w:rPr>
      </w:pPr>
      <w:r w:rsidRPr="003C66D3">
        <w:rPr>
          <w:rFonts w:ascii="Candara" w:hAnsi="Candara"/>
          <w:color w:val="00B050"/>
          <w:sz w:val="96"/>
        </w:rPr>
        <w:t>About the Lives and Teachings of</w:t>
      </w:r>
      <w:r>
        <w:rPr>
          <w:rFonts w:ascii="Candara" w:hAnsi="Candara"/>
          <w:sz w:val="96"/>
        </w:rPr>
        <w:t xml:space="preserve"> </w:t>
      </w:r>
    </w:p>
    <w:p w:rsidR="003C66D3" w:rsidRPr="003C66D3" w:rsidRDefault="003C66D3" w:rsidP="003C66D3">
      <w:pPr>
        <w:jc w:val="center"/>
        <w:rPr>
          <w:color w:val="FFC000"/>
        </w:rPr>
      </w:pPr>
      <w:r w:rsidRPr="003C66D3">
        <w:rPr>
          <w:rFonts w:ascii="Candara" w:hAnsi="Candara"/>
          <w:color w:val="FFC000"/>
          <w:sz w:val="96"/>
        </w:rPr>
        <w:t>God’s Messengers</w:t>
      </w:r>
    </w:p>
    <w:p w:rsidR="003C66D3" w:rsidRDefault="003C66D3" w:rsidP="003C66D3"/>
    <w:p w:rsidR="003C66D3" w:rsidRDefault="003C66D3" w:rsidP="003C66D3"/>
    <w:p w:rsidR="003C66D3" w:rsidRDefault="003C66D3" w:rsidP="003C66D3"/>
    <w:p w:rsidR="003C66D3" w:rsidRDefault="003C66D3" w:rsidP="003C66D3">
      <w:r>
        <w:rPr>
          <w:noProof/>
        </w:rPr>
        <w:drawing>
          <wp:inline distT="0" distB="0" distL="0" distR="0" wp14:anchorId="52526978" wp14:editId="3EA4FBA2">
            <wp:extent cx="6069969" cy="3257550"/>
            <wp:effectExtent l="0" t="0" r="6985" b="0"/>
            <wp:docPr id="8" name="Picture 8" descr="one-light-many-lamps-2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-light-many-lamps-2-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696" cy="326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6D3" w:rsidRDefault="003C66D3">
      <w:r>
        <w:br w:type="page"/>
      </w:r>
    </w:p>
    <w:p w:rsidR="003C66D3" w:rsidRDefault="003C66D3" w:rsidP="003C66D3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color w:val="002060"/>
          <w:sz w:val="96"/>
        </w:rPr>
        <w:t>Dylan</w:t>
      </w:r>
      <w:r w:rsidRPr="003C66D3">
        <w:rPr>
          <w:rFonts w:ascii="Candara" w:hAnsi="Candara"/>
          <w:color w:val="002060"/>
          <w:sz w:val="96"/>
        </w:rPr>
        <w:t>’s Portfolio</w:t>
      </w:r>
    </w:p>
    <w:p w:rsidR="003C66D3" w:rsidRDefault="003C66D3" w:rsidP="003C66D3">
      <w:pPr>
        <w:jc w:val="center"/>
        <w:rPr>
          <w:rFonts w:ascii="Candara" w:hAnsi="Candara"/>
          <w:sz w:val="96"/>
        </w:rPr>
      </w:pPr>
      <w:r w:rsidRPr="003C66D3">
        <w:rPr>
          <w:rFonts w:ascii="Candara" w:hAnsi="Candara"/>
          <w:color w:val="00B050"/>
          <w:sz w:val="96"/>
        </w:rPr>
        <w:t>About the Lives and Teachings of</w:t>
      </w:r>
      <w:r>
        <w:rPr>
          <w:rFonts w:ascii="Candara" w:hAnsi="Candara"/>
          <w:sz w:val="96"/>
        </w:rPr>
        <w:t xml:space="preserve"> </w:t>
      </w:r>
    </w:p>
    <w:p w:rsidR="003C66D3" w:rsidRPr="003C66D3" w:rsidRDefault="003C66D3" w:rsidP="003C66D3">
      <w:pPr>
        <w:jc w:val="center"/>
        <w:rPr>
          <w:color w:val="FFC000"/>
        </w:rPr>
      </w:pPr>
      <w:r w:rsidRPr="003C66D3">
        <w:rPr>
          <w:rFonts w:ascii="Candara" w:hAnsi="Candara"/>
          <w:color w:val="FFC000"/>
          <w:sz w:val="96"/>
        </w:rPr>
        <w:t>God’s Messengers</w:t>
      </w:r>
    </w:p>
    <w:p w:rsidR="003C66D3" w:rsidRDefault="003C66D3" w:rsidP="003C66D3"/>
    <w:p w:rsidR="003C66D3" w:rsidRDefault="003C66D3" w:rsidP="003C66D3"/>
    <w:p w:rsidR="003C66D3" w:rsidRDefault="003C66D3" w:rsidP="003C66D3"/>
    <w:p w:rsidR="003C66D3" w:rsidRDefault="003C66D3" w:rsidP="003C66D3">
      <w:r>
        <w:rPr>
          <w:noProof/>
        </w:rPr>
        <w:drawing>
          <wp:inline distT="0" distB="0" distL="0" distR="0" wp14:anchorId="52526978" wp14:editId="3EA4FBA2">
            <wp:extent cx="6069969" cy="3257550"/>
            <wp:effectExtent l="0" t="0" r="6985" b="0"/>
            <wp:docPr id="9" name="Picture 9" descr="one-light-many-lamps-2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-light-many-lamps-2-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696" cy="326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6D3" w:rsidRDefault="003C66D3"/>
    <w:sectPr w:rsidR="003C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D3"/>
    <w:rsid w:val="003C66D3"/>
    <w:rsid w:val="0090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DA442-B2F3-457E-9398-41579C2F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Qumars Eghaneyan</dc:creator>
  <cp:keywords/>
  <dc:description/>
  <cp:lastModifiedBy>Qumars Eghaneyan</cp:lastModifiedBy>
  <cp:revision>1</cp:revision>
  <cp:lastPrinted>2019-08-27T04:59:00Z</cp:lastPrinted>
  <dcterms:created xsi:type="dcterms:W3CDTF">2019-08-27T04:53:00Z</dcterms:created>
  <dcterms:modified xsi:type="dcterms:W3CDTF">2019-08-27T05:00:00Z</dcterms:modified>
</cp:coreProperties>
</file>