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81A" w:rsidRDefault="007E481A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481A">
        <w:rPr>
          <w:rFonts w:ascii="Times New Roman" w:hAnsi="Times New Roman" w:cs="Times New Roman"/>
          <w:b/>
          <w:sz w:val="28"/>
          <w:szCs w:val="28"/>
        </w:rPr>
        <w:t>Friendliness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81A" w:rsidRDefault="007E481A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Crafts</w:t>
      </w:r>
      <w:r w:rsidR="00977461">
        <w:rPr>
          <w:rFonts w:ascii="Times New Roman" w:hAnsi="Times New Roman" w:cs="Times New Roman"/>
          <w:sz w:val="24"/>
          <w:szCs w:val="24"/>
        </w:rPr>
        <w:t xml:space="preserve">:  </w:t>
      </w:r>
      <w:r w:rsidR="00323171">
        <w:rPr>
          <w:rFonts w:ascii="Times New Roman" w:hAnsi="Times New Roman" w:cs="Times New Roman"/>
          <w:sz w:val="24"/>
          <w:szCs w:val="24"/>
        </w:rPr>
        <w:t>Bucket Necklace</w:t>
      </w:r>
      <w:r w:rsidR="00D54ADC">
        <w:rPr>
          <w:rFonts w:ascii="Times New Roman" w:hAnsi="Times New Roman" w:cs="Times New Roman"/>
          <w:sz w:val="24"/>
          <w:szCs w:val="24"/>
        </w:rPr>
        <w:t xml:space="preserve"> to accompany story "Have you Filled a Bucket Today?"</w:t>
      </w:r>
    </w:p>
    <w:p w:rsidR="00977461" w:rsidRDefault="00977461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461" w:rsidRDefault="00977461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461" w:rsidSect="009733A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77461" w:rsidRDefault="00D54ADC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4186" cy="2887980"/>
            <wp:effectExtent l="19050" t="0" r="9314" b="0"/>
            <wp:docPr id="2" name="Picture 1" descr="20161004_1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4_1952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723" cy="28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0D" w:rsidRDefault="0087360D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60D" w:rsidRDefault="0087360D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2743200"/>
            <wp:effectExtent l="19050" t="0" r="0" b="0"/>
            <wp:docPr id="3" name="Picture 2" descr="20161004_1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4_1949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09" cy="274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1A" w:rsidRDefault="007E481A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481A" w:rsidRPr="007E481A" w:rsidRDefault="007E481A" w:rsidP="007E481A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E481A">
        <w:rPr>
          <w:rFonts w:ascii="Times New Roman" w:hAnsi="Times New Roman" w:cs="Times New Roman"/>
          <w:sz w:val="24"/>
          <w:szCs w:val="24"/>
          <w:u w:val="single"/>
        </w:rPr>
        <w:t>Materials</w:t>
      </w:r>
    </w:p>
    <w:p w:rsidR="0087360D" w:rsidRDefault="007E481A" w:rsidP="007E481A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87360D">
        <w:rPr>
          <w:rFonts w:ascii="Times New Roman" w:hAnsi="Times New Roman" w:cs="Times New Roman"/>
          <w:sz w:val="24"/>
          <w:szCs w:val="24"/>
        </w:rPr>
        <w:t>Beading mats (help keep beads from scattering)</w:t>
      </w:r>
      <w:r w:rsidR="00583C07">
        <w:rPr>
          <w:rFonts w:ascii="Times New Roman" w:hAnsi="Times New Roman" w:cs="Times New Roman"/>
          <w:sz w:val="24"/>
          <w:szCs w:val="24"/>
        </w:rPr>
        <w:t>.  You can use a felt-square for a beading mat</w:t>
      </w:r>
    </w:p>
    <w:p w:rsidR="0087360D" w:rsidRDefault="0087360D" w:rsidP="007E481A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1/8-inch satin ribbon for each child, about 22 inches long</w:t>
      </w:r>
    </w:p>
    <w:p w:rsidR="0087360D" w:rsidRDefault="0087360D" w:rsidP="007E481A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Needle and thread for each ribbon</w:t>
      </w:r>
    </w:p>
    <w:p w:rsidR="0087360D" w:rsidRDefault="0087360D" w:rsidP="007E481A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#6 beads of various colors</w:t>
      </w:r>
    </w:p>
    <w:p w:rsidR="0087360D" w:rsidRDefault="0087360D" w:rsidP="007E481A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Miniature "buckets"   </w:t>
      </w:r>
    </w:p>
    <w:p w:rsidR="0087360D" w:rsidRDefault="0087360D" w:rsidP="007E481A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(Michaels, "Sparrow Innovations Miniatures, Bright Plastic Buckets, set of 6 buckets for about $3)</w:t>
      </w:r>
    </w:p>
    <w:p w:rsidR="0087360D" w:rsidRDefault="0087360D" w:rsidP="007E481A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7360D">
        <w:rPr>
          <w:rFonts w:ascii="Times New Roman" w:hAnsi="Times New Roman" w:cs="Times New Roman"/>
          <w:sz w:val="24"/>
          <w:szCs w:val="24"/>
        </w:rPr>
        <w:t>http://www.michaels.com/10314271.html#q=miniature+buckets&amp;start=1</w:t>
      </w:r>
    </w:p>
    <w:p w:rsidR="007E481A" w:rsidRDefault="007E481A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  <w:sectPr w:rsidR="009733A7" w:rsidSect="009733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733A7" w:rsidRPr="003A124D" w:rsidRDefault="007E481A" w:rsidP="009733A7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  <w:sectPr w:rsidR="009733A7" w:rsidRPr="003A124D" w:rsidSect="009733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106E4C">
        <w:rPr>
          <w:b w:val="0"/>
          <w:bCs w:val="0"/>
          <w:color w:val="111111"/>
          <w:sz w:val="24"/>
          <w:szCs w:val="24"/>
          <w:u w:val="single"/>
        </w:rPr>
        <w:lastRenderedPageBreak/>
        <w:t>Prep before class</w:t>
      </w:r>
      <w:r w:rsidR="0087360D">
        <w:rPr>
          <w:b w:val="0"/>
          <w:bCs w:val="0"/>
          <w:color w:val="111111"/>
          <w:sz w:val="24"/>
          <w:szCs w:val="24"/>
          <w:u w:val="single"/>
        </w:rPr>
        <w:t xml:space="preserve">: </w:t>
      </w:r>
    </w:p>
    <w:p w:rsidR="009733A7" w:rsidRDefault="009733A7" w:rsidP="009733A7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lastRenderedPageBreak/>
        <w:t>1.</w:t>
      </w:r>
      <w:r>
        <w:rPr>
          <w:b w:val="0"/>
          <w:bCs w:val="0"/>
          <w:color w:val="111111"/>
          <w:sz w:val="24"/>
          <w:szCs w:val="24"/>
        </w:rPr>
        <w:tab/>
      </w:r>
      <w:r w:rsidR="0087360D">
        <w:rPr>
          <w:b w:val="0"/>
          <w:bCs w:val="0"/>
          <w:color w:val="111111"/>
          <w:sz w:val="24"/>
          <w:szCs w:val="24"/>
        </w:rPr>
        <w:t>Thread needle with about 10 inches of thread, double, and tie around the ribbon about 4-6 inches from end</w:t>
      </w:r>
    </w:p>
    <w:p w:rsidR="009733A7" w:rsidRDefault="009733A7" w:rsidP="009733A7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>2.</w:t>
      </w:r>
      <w:r>
        <w:rPr>
          <w:b w:val="0"/>
          <w:bCs w:val="0"/>
          <w:color w:val="111111"/>
          <w:sz w:val="24"/>
          <w:szCs w:val="24"/>
        </w:rPr>
        <w:tab/>
        <w:t>Into each child's zip-lock snack bag place the satin ribbon, needle and thread, and tiny bucket.</w:t>
      </w:r>
    </w:p>
    <w:p w:rsidR="009733A7" w:rsidRDefault="009733A7" w:rsidP="009733A7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9733A7" w:rsidRDefault="009733A7" w:rsidP="009733A7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9733A7" w:rsidSect="009733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77461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noProof/>
          <w:color w:val="111111"/>
          <w:sz w:val="24"/>
          <w:szCs w:val="24"/>
          <w:u w:val="single"/>
        </w:rPr>
        <w:lastRenderedPageBreak/>
        <w:drawing>
          <wp:inline distT="0" distB="0" distL="0" distR="0">
            <wp:extent cx="3200400" cy="1801368"/>
            <wp:effectExtent l="19050" t="0" r="0" b="0"/>
            <wp:docPr id="17" name="Picture 15" descr="20161010_101832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1832_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  <w:sectPr w:rsidR="009733A7" w:rsidSect="009733A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b w:val="0"/>
          <w:bCs w:val="0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413760" cy="1706880"/>
            <wp:effectExtent l="19050" t="0" r="0" b="0"/>
            <wp:docPr id="18" name="Picture 14" descr="20161010_10183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1832_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E4C" w:rsidRPr="00106E4C" w:rsidRDefault="00106E4C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  <w:u w:val="single"/>
        </w:rPr>
      </w:pPr>
      <w:r w:rsidRPr="00106E4C">
        <w:rPr>
          <w:b w:val="0"/>
          <w:bCs w:val="0"/>
          <w:color w:val="111111"/>
          <w:sz w:val="24"/>
          <w:szCs w:val="24"/>
          <w:u w:val="single"/>
        </w:rPr>
        <w:lastRenderedPageBreak/>
        <w:t>Directions</w:t>
      </w: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>1.</w:t>
      </w:r>
      <w:r>
        <w:rPr>
          <w:b w:val="0"/>
          <w:bCs w:val="0"/>
          <w:color w:val="111111"/>
          <w:sz w:val="24"/>
          <w:szCs w:val="24"/>
        </w:rPr>
        <w:tab/>
        <w:t>Each child can select one or two colors of beads.  Pour a dozen or so beads onto their beading mat.</w:t>
      </w: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ab/>
        <w:t>If you allow the child to pour the beads</w:t>
      </w:r>
      <w:r w:rsidR="00975158">
        <w:rPr>
          <w:b w:val="0"/>
          <w:bCs w:val="0"/>
          <w:color w:val="111111"/>
          <w:sz w:val="24"/>
          <w:szCs w:val="24"/>
        </w:rPr>
        <w:t xml:space="preserve">, </w:t>
      </w:r>
      <w:r w:rsidR="00151465">
        <w:rPr>
          <w:b w:val="0"/>
          <w:bCs w:val="0"/>
          <w:color w:val="111111"/>
          <w:sz w:val="24"/>
          <w:szCs w:val="24"/>
        </w:rPr>
        <w:t>they</w:t>
      </w:r>
      <w:r>
        <w:rPr>
          <w:b w:val="0"/>
          <w:bCs w:val="0"/>
          <w:color w:val="111111"/>
          <w:sz w:val="24"/>
          <w:szCs w:val="24"/>
        </w:rPr>
        <w:t xml:space="preserve"> </w:t>
      </w:r>
      <w:r w:rsidR="00151465">
        <w:rPr>
          <w:b w:val="0"/>
          <w:bCs w:val="0"/>
          <w:color w:val="111111"/>
          <w:sz w:val="24"/>
          <w:szCs w:val="24"/>
        </w:rPr>
        <w:t xml:space="preserve">can </w:t>
      </w:r>
      <w:r>
        <w:rPr>
          <w:b w:val="0"/>
          <w:bCs w:val="0"/>
          <w:color w:val="111111"/>
          <w:sz w:val="24"/>
          <w:szCs w:val="24"/>
        </w:rPr>
        <w:t>end up all over</w:t>
      </w:r>
      <w:r w:rsidR="00975158">
        <w:rPr>
          <w:b w:val="0"/>
          <w:bCs w:val="0"/>
          <w:color w:val="111111"/>
          <w:sz w:val="24"/>
          <w:szCs w:val="24"/>
        </w:rPr>
        <w:t xml:space="preserve"> the floor</w:t>
      </w:r>
      <w:r w:rsidR="00151465">
        <w:rPr>
          <w:b w:val="0"/>
          <w:bCs w:val="0"/>
          <w:color w:val="111111"/>
          <w:sz w:val="24"/>
          <w:szCs w:val="24"/>
        </w:rPr>
        <w:t xml:space="preserve"> </w:t>
      </w:r>
      <w:r>
        <w:rPr>
          <w:b w:val="0"/>
          <w:bCs w:val="0"/>
          <w:color w:val="111111"/>
          <w:sz w:val="24"/>
          <w:szCs w:val="24"/>
        </w:rPr>
        <w:t>and clean-up is more difficult.</w:t>
      </w: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>2.</w:t>
      </w:r>
      <w:r>
        <w:rPr>
          <w:b w:val="0"/>
          <w:bCs w:val="0"/>
          <w:color w:val="111111"/>
          <w:sz w:val="24"/>
          <w:szCs w:val="24"/>
        </w:rPr>
        <w:tab/>
        <w:t xml:space="preserve">Show the child how to thread one bead onto the needle, then slide the bead down the thread over the </w:t>
      </w: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ab/>
        <w:t>doubled satin ribbon</w:t>
      </w:r>
      <w:r w:rsidR="00583C07">
        <w:rPr>
          <w:b w:val="0"/>
          <w:bCs w:val="0"/>
          <w:color w:val="111111"/>
          <w:sz w:val="24"/>
          <w:szCs w:val="24"/>
        </w:rPr>
        <w:t>, one bead at a time</w:t>
      </w:r>
      <w:r>
        <w:rPr>
          <w:b w:val="0"/>
          <w:bCs w:val="0"/>
          <w:color w:val="111111"/>
          <w:sz w:val="24"/>
          <w:szCs w:val="24"/>
        </w:rPr>
        <w:t>.</w:t>
      </w:r>
      <w:r w:rsidR="00583C07">
        <w:rPr>
          <w:b w:val="0"/>
          <w:bCs w:val="0"/>
          <w:color w:val="111111"/>
          <w:sz w:val="24"/>
          <w:szCs w:val="24"/>
        </w:rPr>
        <w:t xml:space="preserve">  Sometimes the bead-hole is so narrow that the bead will not slide </w:t>
      </w:r>
      <w:r w:rsidR="00583C07">
        <w:rPr>
          <w:b w:val="0"/>
          <w:bCs w:val="0"/>
          <w:color w:val="111111"/>
          <w:sz w:val="24"/>
          <w:szCs w:val="24"/>
        </w:rPr>
        <w:tab/>
        <w:t>over the doubled-ribbo</w:t>
      </w:r>
      <w:r w:rsidR="009F35F7">
        <w:rPr>
          <w:b w:val="0"/>
          <w:bCs w:val="0"/>
          <w:color w:val="111111"/>
          <w:sz w:val="24"/>
          <w:szCs w:val="24"/>
        </w:rPr>
        <w:t xml:space="preserve">n, so just remove that bead </w:t>
      </w:r>
      <w:r w:rsidR="00583C07">
        <w:rPr>
          <w:b w:val="0"/>
          <w:bCs w:val="0"/>
          <w:color w:val="111111"/>
          <w:sz w:val="24"/>
          <w:szCs w:val="24"/>
        </w:rPr>
        <w:t>and set it aside.</w:t>
      </w: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9733A7" w:rsidSect="009733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51465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200400" cy="1801368"/>
            <wp:effectExtent l="19050" t="0" r="0" b="0"/>
            <wp:docPr id="19" name="Picture 18" descr="20161010_101947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1947_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9733A7" w:rsidRDefault="009733A7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9733A7" w:rsidSect="009733A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b w:val="0"/>
          <w:bCs w:val="0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200400" cy="1801368"/>
            <wp:effectExtent l="19050" t="0" r="0" b="0"/>
            <wp:docPr id="20" name="Picture 19" descr="20161010_10193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1934_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lastRenderedPageBreak/>
        <w:t>3.</w:t>
      </w:r>
      <w:r>
        <w:rPr>
          <w:b w:val="0"/>
          <w:bCs w:val="0"/>
          <w:color w:val="111111"/>
          <w:sz w:val="24"/>
          <w:szCs w:val="24"/>
        </w:rPr>
        <w:tab/>
        <w:t xml:space="preserve">Our experience is that young children become bored after putting 6 to 20 beads on the ribbon.   </w:t>
      </w: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ab/>
        <w:t>However many beads to onto the ribbon is fine.</w:t>
      </w:r>
    </w:p>
    <w:p w:rsidR="00511A7F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>4.</w:t>
      </w:r>
      <w:r>
        <w:rPr>
          <w:b w:val="0"/>
          <w:bCs w:val="0"/>
          <w:color w:val="111111"/>
          <w:sz w:val="24"/>
          <w:szCs w:val="24"/>
        </w:rPr>
        <w:tab/>
        <w:t>Pull off the needle-and-thread from satin ribbon</w:t>
      </w:r>
      <w:r w:rsidR="00511A7F">
        <w:rPr>
          <w:b w:val="0"/>
          <w:bCs w:val="0"/>
          <w:color w:val="111111"/>
          <w:sz w:val="24"/>
          <w:szCs w:val="24"/>
        </w:rPr>
        <w:t xml:space="preserve"> by pinching the satin ribbon where the thread is tied, </w:t>
      </w:r>
    </w:p>
    <w:p w:rsidR="00ED32E5" w:rsidRDefault="00511A7F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ab/>
        <w:t>and simply sliding the thread off</w:t>
      </w:r>
      <w:r w:rsidR="00ED32E5">
        <w:rPr>
          <w:b w:val="0"/>
          <w:bCs w:val="0"/>
          <w:color w:val="111111"/>
          <w:sz w:val="24"/>
          <w:szCs w:val="24"/>
        </w:rPr>
        <w:t>.</w:t>
      </w: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>5.</w:t>
      </w:r>
      <w:r>
        <w:rPr>
          <w:b w:val="0"/>
          <w:bCs w:val="0"/>
          <w:color w:val="111111"/>
          <w:sz w:val="24"/>
          <w:szCs w:val="24"/>
        </w:rPr>
        <w:tab/>
        <w:t xml:space="preserve">Fold the satin ribbon exactly in half.  Split the beads so half are on each side of the ribbon, </w:t>
      </w: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ab/>
        <w:t xml:space="preserve">and push the beads up in the direction of the end, so that there is a loop of ribbon in the center </w:t>
      </w: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ab/>
        <w:t>about 2-3 inches lon</w:t>
      </w:r>
      <w:r w:rsidR="003A124D">
        <w:rPr>
          <w:b w:val="0"/>
          <w:bCs w:val="0"/>
          <w:color w:val="111111"/>
          <w:sz w:val="24"/>
          <w:szCs w:val="24"/>
        </w:rPr>
        <w:t>g.  Thread this loop into the handle of the bucket</w:t>
      </w:r>
      <w:r>
        <w:rPr>
          <w:b w:val="0"/>
          <w:bCs w:val="0"/>
          <w:color w:val="111111"/>
          <w:sz w:val="24"/>
          <w:szCs w:val="24"/>
        </w:rPr>
        <w:t>.</w:t>
      </w:r>
    </w:p>
    <w:p w:rsidR="003A124D" w:rsidRDefault="003A124D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3A124D" w:rsidSect="009733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24D" w:rsidRDefault="003A124D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3A124D" w:rsidRDefault="003A124D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noProof/>
          <w:color w:val="111111"/>
          <w:sz w:val="24"/>
          <w:szCs w:val="24"/>
        </w:rPr>
        <w:drawing>
          <wp:inline distT="0" distB="0" distL="0" distR="0">
            <wp:extent cx="3204210" cy="1602105"/>
            <wp:effectExtent l="19050" t="0" r="0" b="0"/>
            <wp:docPr id="22" name="Picture 21" descr="20161010_10251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2516_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24D" w:rsidRDefault="003A124D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3A124D" w:rsidRDefault="003A124D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noProof/>
          <w:color w:val="111111"/>
          <w:sz w:val="24"/>
          <w:szCs w:val="24"/>
        </w:rPr>
        <w:drawing>
          <wp:inline distT="0" distB="0" distL="0" distR="0">
            <wp:extent cx="3200400" cy="1600200"/>
            <wp:effectExtent l="19050" t="0" r="0" b="0"/>
            <wp:docPr id="23" name="Picture 22" descr="20161010_10253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2535_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3A124D" w:rsidRDefault="003A124D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3A124D" w:rsidSect="003A124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511A7F" w:rsidRDefault="003A124D" w:rsidP="003A124D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>7.</w:t>
      </w:r>
      <w:r>
        <w:rPr>
          <w:b w:val="0"/>
          <w:bCs w:val="0"/>
          <w:color w:val="111111"/>
          <w:sz w:val="24"/>
          <w:szCs w:val="24"/>
        </w:rPr>
        <w:tab/>
        <w:t>Loop the ribbon around the bottom of the bucket, then pull tight, to secure the bucket to the ribbon.</w:t>
      </w:r>
      <w:r w:rsidR="00511A7F">
        <w:rPr>
          <w:b w:val="0"/>
          <w:bCs w:val="0"/>
          <w:color w:val="111111"/>
          <w:sz w:val="24"/>
          <w:szCs w:val="24"/>
        </w:rPr>
        <w:t xml:space="preserve"> </w:t>
      </w:r>
    </w:p>
    <w:p w:rsidR="003A124D" w:rsidRDefault="00511A7F" w:rsidP="003A124D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ab/>
        <w:t>Then slide the beads back towards the bucket loop to secure the loop.</w:t>
      </w:r>
    </w:p>
    <w:p w:rsidR="003A124D" w:rsidRDefault="003A124D" w:rsidP="003A124D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511A7F" w:rsidRDefault="00511A7F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511A7F" w:rsidSect="009733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51465" w:rsidRDefault="003A124D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429000" cy="1714500"/>
            <wp:effectExtent l="19050" t="0" r="0" b="0"/>
            <wp:docPr id="21" name="Picture 20" descr="20161010_102546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2546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151465" w:rsidRDefault="00511A7F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200400" cy="1828800"/>
            <wp:effectExtent l="19050" t="0" r="0" b="0"/>
            <wp:docPr id="24" name="Picture 23" descr="20161010_10260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2609_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7F" w:rsidRDefault="00511A7F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511A7F" w:rsidSect="00511A7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511A7F" w:rsidRDefault="00511A7F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511A7F" w:rsidSect="009733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511A7F" w:rsidRDefault="00511A7F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511A7F" w:rsidSect="00511A7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2926080" cy="1828800"/>
            <wp:effectExtent l="19050" t="0" r="7620" b="0"/>
            <wp:docPr id="14" name="Picture 13" descr="20161010_10262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2620_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noProof/>
          <w:color w:val="111111"/>
          <w:sz w:val="24"/>
          <w:szCs w:val="24"/>
        </w:rPr>
        <w:drawing>
          <wp:inline distT="0" distB="0" distL="0" distR="0">
            <wp:extent cx="3028950" cy="1514475"/>
            <wp:effectExtent l="19050" t="0" r="0" b="0"/>
            <wp:docPr id="13" name="Picture 12" descr="20161010_10263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2636_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151465" w:rsidSect="00511A7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11A7F" w:rsidRDefault="00511A7F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511A7F" w:rsidSect="009774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ED32E5" w:rsidRDefault="00ED32E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  <w:r>
        <w:rPr>
          <w:b w:val="0"/>
          <w:bCs w:val="0"/>
          <w:color w:val="111111"/>
          <w:sz w:val="24"/>
          <w:szCs w:val="24"/>
        </w:rPr>
        <w:t>9.</w:t>
      </w:r>
      <w:r>
        <w:rPr>
          <w:b w:val="0"/>
          <w:bCs w:val="0"/>
          <w:color w:val="111111"/>
          <w:sz w:val="24"/>
          <w:szCs w:val="24"/>
        </w:rPr>
        <w:tab/>
        <w:t>Holding the ribbon around the child's head at the largest diameter, pinch the ribbon</w:t>
      </w:r>
      <w:r w:rsidR="00151465">
        <w:rPr>
          <w:b w:val="0"/>
          <w:bCs w:val="0"/>
          <w:color w:val="111111"/>
          <w:sz w:val="24"/>
          <w:szCs w:val="24"/>
        </w:rPr>
        <w:t>,</w:t>
      </w:r>
      <w:r>
        <w:rPr>
          <w:b w:val="0"/>
          <w:bCs w:val="0"/>
          <w:color w:val="111111"/>
          <w:sz w:val="24"/>
          <w:szCs w:val="24"/>
        </w:rPr>
        <w:t xml:space="preserve"> then tie a knot so that the length of the necklace easily slides over the child's head, but is not excessively long.</w:t>
      </w: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</w:pPr>
    </w:p>
    <w:p w:rsidR="00151465" w:rsidRDefault="00151465" w:rsidP="007E481A">
      <w:pPr>
        <w:pStyle w:val="Heading1"/>
        <w:shd w:val="clear" w:color="auto" w:fill="FFFFFF"/>
        <w:tabs>
          <w:tab w:val="left" w:pos="450"/>
        </w:tabs>
        <w:spacing w:before="0" w:beforeAutospacing="0" w:after="0" w:afterAutospacing="0"/>
        <w:rPr>
          <w:b w:val="0"/>
          <w:bCs w:val="0"/>
          <w:color w:val="111111"/>
          <w:sz w:val="24"/>
          <w:szCs w:val="24"/>
        </w:rPr>
        <w:sectPr w:rsidR="00151465" w:rsidSect="009774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E481A" w:rsidRDefault="00151465" w:rsidP="007E481A">
      <w:pPr>
        <w:tabs>
          <w:tab w:val="left" w:pos="450"/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4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24200" cy="1562100"/>
            <wp:effectExtent l="19050" t="0" r="0" b="0"/>
            <wp:docPr id="12" name="Picture 7" descr="20161010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26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96" w:rsidRDefault="00511A7F" w:rsidP="007E481A">
      <w:pPr>
        <w:tabs>
          <w:tab w:val="left" w:pos="450"/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4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3240" cy="1531620"/>
            <wp:effectExtent l="19050" t="0" r="3810" b="0"/>
            <wp:docPr id="25" name="Picture 8" descr="20161010_1027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0_102713_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324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65" w:rsidRDefault="00151465" w:rsidP="00151465">
      <w:pPr>
        <w:rPr>
          <w:rFonts w:ascii="Times New Roman" w:hAnsi="Times New Roman" w:cs="Times New Roman"/>
          <w:sz w:val="24"/>
          <w:szCs w:val="24"/>
        </w:rPr>
        <w:sectPr w:rsidR="00151465" w:rsidSect="0015146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51465" w:rsidRPr="00151465" w:rsidRDefault="00151465" w:rsidP="00151465">
      <w:pPr>
        <w:rPr>
          <w:rFonts w:ascii="Times New Roman" w:hAnsi="Times New Roman" w:cs="Times New Roman"/>
          <w:sz w:val="24"/>
          <w:szCs w:val="24"/>
        </w:rPr>
      </w:pPr>
    </w:p>
    <w:p w:rsidR="00151465" w:rsidRDefault="00151465" w:rsidP="00151465">
      <w:pPr>
        <w:rPr>
          <w:rFonts w:ascii="Times New Roman" w:hAnsi="Times New Roman" w:cs="Times New Roman"/>
          <w:sz w:val="24"/>
          <w:szCs w:val="24"/>
        </w:rPr>
      </w:pPr>
    </w:p>
    <w:p w:rsidR="009C3296" w:rsidRPr="00151465" w:rsidRDefault="00151465" w:rsidP="00151465">
      <w:pPr>
        <w:tabs>
          <w:tab w:val="left" w:pos="41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9C3296" w:rsidRPr="00151465" w:rsidSect="0097746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7E481A"/>
    <w:rsid w:val="00106E4C"/>
    <w:rsid w:val="00151465"/>
    <w:rsid w:val="00323171"/>
    <w:rsid w:val="003A124D"/>
    <w:rsid w:val="00511A7F"/>
    <w:rsid w:val="00583C07"/>
    <w:rsid w:val="006E3484"/>
    <w:rsid w:val="007E481A"/>
    <w:rsid w:val="0087360D"/>
    <w:rsid w:val="009733A7"/>
    <w:rsid w:val="00975158"/>
    <w:rsid w:val="00977461"/>
    <w:rsid w:val="009C3296"/>
    <w:rsid w:val="009F35F7"/>
    <w:rsid w:val="00A05701"/>
    <w:rsid w:val="00C93100"/>
    <w:rsid w:val="00CF73D3"/>
    <w:rsid w:val="00D54ADC"/>
    <w:rsid w:val="00ED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484"/>
  </w:style>
  <w:style w:type="paragraph" w:styleId="Heading1">
    <w:name w:val="heading 1"/>
    <w:basedOn w:val="Normal"/>
    <w:link w:val="Heading1Char"/>
    <w:uiPriority w:val="9"/>
    <w:qFormat/>
    <w:rsid w:val="007E48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48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7E481A"/>
  </w:style>
  <w:style w:type="paragraph" w:styleId="BalloonText">
    <w:name w:val="Balloon Text"/>
    <w:basedOn w:val="Normal"/>
    <w:link w:val="BalloonTextChar"/>
    <w:uiPriority w:val="99"/>
    <w:semiHidden/>
    <w:unhideWhenUsed/>
    <w:rsid w:val="0097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7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Joan</cp:lastModifiedBy>
  <cp:revision>4</cp:revision>
  <cp:lastPrinted>2016-10-10T16:51:00Z</cp:lastPrinted>
  <dcterms:created xsi:type="dcterms:W3CDTF">2016-10-10T16:58:00Z</dcterms:created>
  <dcterms:modified xsi:type="dcterms:W3CDTF">2016-10-10T20:37:00Z</dcterms:modified>
</cp:coreProperties>
</file>