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0C" w:rsidRDefault="00C01465" w:rsidP="001D440C">
      <w:pPr>
        <w:tabs>
          <w:tab w:val="center" w:pos="5400"/>
          <w:tab w:val="left" w:pos="8328"/>
        </w:tabs>
        <w:rPr>
          <w:b/>
          <w:sz w:val="32"/>
        </w:rPr>
      </w:pPr>
      <w:r>
        <w:rPr>
          <w:b/>
          <w:sz w:val="32"/>
        </w:rPr>
        <w:tab/>
        <w:t>Courage</w:t>
      </w:r>
      <w:r w:rsidR="004E2A77">
        <w:rPr>
          <w:b/>
          <w:sz w:val="32"/>
        </w:rPr>
        <w:t xml:space="preserve"> 01</w:t>
      </w:r>
    </w:p>
    <w:p w:rsidR="001D440C" w:rsidRDefault="006D324D" w:rsidP="001D440C">
      <w:pPr>
        <w:tabs>
          <w:tab w:val="center" w:pos="5400"/>
          <w:tab w:val="left" w:pos="8328"/>
        </w:tabs>
        <w:rPr>
          <w:b/>
          <w:sz w:val="32"/>
        </w:rPr>
      </w:pPr>
      <w:r>
        <w:rPr>
          <w:b/>
          <w:sz w:val="32"/>
        </w:rPr>
        <w:tab/>
      </w:r>
    </w:p>
    <w:p w:rsidR="004443A7" w:rsidRDefault="00CE3FCF" w:rsidP="001D440C">
      <w:pPr>
        <w:tabs>
          <w:tab w:val="center" w:pos="5400"/>
          <w:tab w:val="left" w:pos="8328"/>
        </w:tabs>
        <w:jc w:val="both"/>
      </w:pPr>
      <w:r w:rsidRPr="004443A7">
        <w:rPr>
          <w:color w:val="220604"/>
          <w:sz w:val="22"/>
          <w:szCs w:val="22"/>
          <w:u w:val="single"/>
        </w:rPr>
        <w:t>Memorization</w:t>
      </w:r>
      <w:r w:rsidRPr="004443A7">
        <w:rPr>
          <w:color w:val="220604"/>
          <w:sz w:val="22"/>
          <w:szCs w:val="22"/>
        </w:rPr>
        <w:t xml:space="preserve">:    </w:t>
      </w:r>
      <w:r w:rsidR="00C01465" w:rsidRPr="001D440C">
        <w:t xml:space="preserve">Take courage!  God never forsakes His children who strive and work and pray! </w:t>
      </w:r>
      <w:r w:rsidR="00C01465" w:rsidRPr="001D440C">
        <w:tab/>
        <w:t>-</w:t>
      </w:r>
      <w:r w:rsidR="00C01465" w:rsidRPr="002A569F">
        <w:t>'Abdu’l-Bahá</w:t>
      </w:r>
    </w:p>
    <w:p w:rsidR="001D440C" w:rsidRPr="001D440C" w:rsidRDefault="001D440C" w:rsidP="001D440C">
      <w:pPr>
        <w:tabs>
          <w:tab w:val="center" w:pos="5400"/>
          <w:tab w:val="left" w:pos="8328"/>
        </w:tabs>
        <w:jc w:val="both"/>
        <w:rPr>
          <w:b/>
          <w:sz w:val="32"/>
        </w:rPr>
      </w:pPr>
    </w:p>
    <w:tbl>
      <w:tblPr>
        <w:tblW w:w="111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/>
      </w:tblPr>
      <w:tblGrid>
        <w:gridCol w:w="14"/>
        <w:gridCol w:w="886"/>
        <w:gridCol w:w="14"/>
        <w:gridCol w:w="1876"/>
        <w:gridCol w:w="14"/>
        <w:gridCol w:w="900"/>
        <w:gridCol w:w="11"/>
        <w:gridCol w:w="5555"/>
        <w:gridCol w:w="14"/>
        <w:gridCol w:w="11"/>
        <w:gridCol w:w="1865"/>
        <w:gridCol w:w="14"/>
      </w:tblGrid>
      <w:tr w:rsidR="00DC169D" w:rsidRPr="009B07E6" w:rsidTr="00A21BFF">
        <w:trPr>
          <w:gridBefore w:val="1"/>
          <w:wBefore w:w="14" w:type="dxa"/>
          <w:trHeight w:val="386"/>
        </w:trPr>
        <w:tc>
          <w:tcPr>
            <w:tcW w:w="900" w:type="dxa"/>
            <w:gridSpan w:val="2"/>
            <w:shd w:val="clear" w:color="auto" w:fill="auto"/>
          </w:tcPr>
          <w:p w:rsidR="00DC169D" w:rsidRPr="009B07E6" w:rsidRDefault="00AE4C1C" w:rsidP="001F2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Activity</w:t>
            </w:r>
          </w:p>
        </w:tc>
        <w:tc>
          <w:tcPr>
            <w:tcW w:w="900" w:type="dxa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Who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Details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Materials</w:t>
            </w:r>
          </w:p>
        </w:tc>
      </w:tr>
      <w:tr w:rsidR="00926CFD" w:rsidRPr="009B07E6" w:rsidTr="000971C1">
        <w:trPr>
          <w:gridBefore w:val="1"/>
          <w:wBefore w:w="14" w:type="dxa"/>
          <w:trHeight w:val="260"/>
        </w:trPr>
        <w:tc>
          <w:tcPr>
            <w:tcW w:w="900" w:type="dxa"/>
            <w:gridSpan w:val="2"/>
            <w:shd w:val="clear" w:color="auto" w:fill="auto"/>
          </w:tcPr>
          <w:p w:rsidR="00926CFD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3:30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6CFD" w:rsidRPr="009B07E6" w:rsidRDefault="000971C1" w:rsidP="00AB29A9">
            <w:pPr>
              <w:rPr>
                <w:sz w:val="20"/>
              </w:rPr>
            </w:pPr>
            <w:r>
              <w:rPr>
                <w:sz w:val="20"/>
              </w:rPr>
              <w:t>Play/</w:t>
            </w:r>
            <w:r w:rsidR="00EE417E">
              <w:rPr>
                <w:sz w:val="20"/>
              </w:rPr>
              <w:t>snacks</w:t>
            </w:r>
            <w:r>
              <w:rPr>
                <w:sz w:val="20"/>
              </w:rPr>
              <w:t>/Park</w:t>
            </w:r>
          </w:p>
        </w:tc>
        <w:tc>
          <w:tcPr>
            <w:tcW w:w="900" w:type="dxa"/>
            <w:shd w:val="clear" w:color="auto" w:fill="auto"/>
          </w:tcPr>
          <w:p w:rsidR="00926CFD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926CFD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Snacks for children</w:t>
            </w:r>
            <w:r w:rsidR="00B144D0">
              <w:rPr>
                <w:sz w:val="20"/>
              </w:rPr>
              <w:t xml:space="preserve">: 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E417E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Name-tags</w:t>
            </w:r>
          </w:p>
        </w:tc>
      </w:tr>
      <w:tr w:rsidR="00EE417E" w:rsidRPr="009B07E6" w:rsidTr="00A21BFF">
        <w:trPr>
          <w:gridBefore w:val="1"/>
          <w:wBefore w:w="14" w:type="dxa"/>
          <w:trHeight w:val="440"/>
        </w:trPr>
        <w:tc>
          <w:tcPr>
            <w:tcW w:w="900" w:type="dxa"/>
            <w:gridSpan w:val="2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4:00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E417E" w:rsidRDefault="00EE417E" w:rsidP="00AB29A9">
            <w:pPr>
              <w:rPr>
                <w:sz w:val="20"/>
              </w:rPr>
            </w:pPr>
            <w:r>
              <w:rPr>
                <w:sz w:val="20"/>
              </w:rPr>
              <w:t>Walk to Michelle's home</w:t>
            </w:r>
          </w:p>
        </w:tc>
        <w:tc>
          <w:tcPr>
            <w:tcW w:w="900" w:type="dxa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Remind children and parents to remove shoes and enter quietly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E417E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Rope with rings</w:t>
            </w:r>
          </w:p>
        </w:tc>
      </w:tr>
      <w:tr w:rsidR="00AE4C1C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AE4C1C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4:0</w:t>
            </w:r>
            <w:r w:rsidR="00A21BFF">
              <w:rPr>
                <w:sz w:val="20"/>
              </w:rPr>
              <w:t>5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E4C1C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Opening prayer</w:t>
            </w:r>
          </w:p>
        </w:tc>
        <w:tc>
          <w:tcPr>
            <w:tcW w:w="900" w:type="dxa"/>
            <w:shd w:val="clear" w:color="auto" w:fill="auto"/>
          </w:tcPr>
          <w:p w:rsidR="00AE4C1C" w:rsidRDefault="00AE4C1C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AE4C1C" w:rsidRDefault="009461BA" w:rsidP="001A7051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Exp</w:t>
            </w:r>
            <w:r w:rsidR="001F216D">
              <w:rPr>
                <w:sz w:val="20"/>
              </w:rPr>
              <w:t>lain why we always start with a prayer: b</w:t>
            </w:r>
            <w:r w:rsidR="001A7051">
              <w:rPr>
                <w:sz w:val="20"/>
              </w:rPr>
              <w:t>ecause God is the source of all virtues</w:t>
            </w:r>
            <w:r w:rsidR="001F216D">
              <w:rPr>
                <w:sz w:val="20"/>
              </w:rPr>
              <w:t xml:space="preserve">, and we </w:t>
            </w:r>
            <w:r w:rsidR="001A7051">
              <w:rPr>
                <w:sz w:val="20"/>
              </w:rPr>
              <w:t>are asking for His help i</w:t>
            </w:r>
            <w:r w:rsidR="001F216D">
              <w:rPr>
                <w:sz w:val="20"/>
              </w:rPr>
              <w:t>n our spiritual development.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62F79" w:rsidRPr="009B07E6" w:rsidRDefault="00C62F79" w:rsidP="00EA0EE8">
            <w:pPr>
              <w:rPr>
                <w:sz w:val="20"/>
              </w:rPr>
            </w:pPr>
          </w:p>
        </w:tc>
      </w:tr>
      <w:tr w:rsidR="00EA0EE8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A0EE8" w:rsidRDefault="001D440C" w:rsidP="001F216D">
            <w:pPr>
              <w:rPr>
                <w:sz w:val="20"/>
              </w:rPr>
            </w:pPr>
            <w:r>
              <w:rPr>
                <w:sz w:val="20"/>
              </w:rPr>
              <w:t xml:space="preserve">Singing </w:t>
            </w:r>
            <w:r w:rsidR="00EA0EE8">
              <w:rPr>
                <w:sz w:val="20"/>
              </w:rPr>
              <w:t>Prayer bowls</w:t>
            </w:r>
          </w:p>
        </w:tc>
        <w:tc>
          <w:tcPr>
            <w:tcW w:w="900" w:type="dxa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EA0EE8" w:rsidRDefault="00EA0EE8" w:rsidP="001A7051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</w:tr>
      <w:tr w:rsidR="00EA0EE8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  <w:r>
              <w:rPr>
                <w:sz w:val="20"/>
              </w:rPr>
              <w:t>Prayer</w:t>
            </w:r>
          </w:p>
        </w:tc>
        <w:tc>
          <w:tcPr>
            <w:tcW w:w="900" w:type="dxa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EA0EE8" w:rsidRDefault="00EA0EE8" w:rsidP="001A7051">
            <w:pPr>
              <w:rPr>
                <w:sz w:val="20"/>
              </w:rPr>
            </w:pPr>
            <w:r>
              <w:rPr>
                <w:sz w:val="20"/>
              </w:rPr>
              <w:t>"Entire being..." prayer with motions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A0EE8" w:rsidRDefault="00EA0EE8" w:rsidP="00EA0EE8">
            <w:pPr>
              <w:rPr>
                <w:sz w:val="20"/>
              </w:rPr>
            </w:pPr>
            <w:r>
              <w:rPr>
                <w:sz w:val="20"/>
              </w:rPr>
              <w:t>CD with song</w:t>
            </w:r>
          </w:p>
          <w:p w:rsidR="00EA0EE8" w:rsidRDefault="00EA0EE8" w:rsidP="00327DAA">
            <w:pPr>
              <w:rPr>
                <w:sz w:val="20"/>
              </w:rPr>
            </w:pPr>
            <w:r>
              <w:rPr>
                <w:sz w:val="20"/>
              </w:rPr>
              <w:t>Poster with words</w:t>
            </w:r>
          </w:p>
        </w:tc>
      </w:tr>
      <w:tr w:rsidR="000971C1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Remind children class rules</w:t>
            </w:r>
          </w:p>
        </w:tc>
        <w:tc>
          <w:tcPr>
            <w:tcW w:w="900" w:type="dxa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1.  Raise hand before speaking</w:t>
            </w:r>
          </w:p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2.  Stay seated, please do not bounce around and distract</w:t>
            </w:r>
          </w:p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3.  Keep your hands and feet to yourself</w:t>
            </w:r>
          </w:p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4.  REMIND children and parents there is a quiet room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</w:p>
        </w:tc>
      </w:tr>
      <w:tr w:rsidR="001E7AD9" w:rsidRPr="009B07E6" w:rsidTr="001E7AD9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1E7AD9" w:rsidRDefault="001E7AD9" w:rsidP="001F216D">
            <w:pPr>
              <w:rPr>
                <w:sz w:val="20"/>
              </w:rPr>
            </w:pPr>
            <w:r>
              <w:rPr>
                <w:sz w:val="20"/>
              </w:rPr>
              <w:t>4:10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E7AD9" w:rsidRDefault="001E7AD9" w:rsidP="001F216D">
            <w:pPr>
              <w:rPr>
                <w:sz w:val="20"/>
              </w:rPr>
            </w:pPr>
            <w:r>
              <w:rPr>
                <w:sz w:val="20"/>
              </w:rPr>
              <w:t>Introduce Topic</w:t>
            </w:r>
          </w:p>
        </w:tc>
        <w:tc>
          <w:tcPr>
            <w:tcW w:w="900" w:type="dxa"/>
            <w:shd w:val="clear" w:color="auto" w:fill="auto"/>
          </w:tcPr>
          <w:p w:rsidR="001E7AD9" w:rsidRDefault="001E7AD9" w:rsidP="001F216D">
            <w:pPr>
              <w:rPr>
                <w:sz w:val="20"/>
              </w:rPr>
            </w:pPr>
          </w:p>
        </w:tc>
        <w:tc>
          <w:tcPr>
            <w:tcW w:w="5591" w:type="dxa"/>
            <w:gridSpan w:val="4"/>
            <w:shd w:val="clear" w:color="auto" w:fill="auto"/>
          </w:tcPr>
          <w:p w:rsidR="00C01465" w:rsidRDefault="001E7AD9" w:rsidP="00E707C3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Description of </w:t>
            </w:r>
            <w:r w:rsidR="00C01465">
              <w:rPr>
                <w:b/>
                <w:sz w:val="20"/>
                <w:szCs w:val="20"/>
              </w:rPr>
              <w:t>Courage</w:t>
            </w:r>
            <w:r>
              <w:rPr>
                <w:sz w:val="20"/>
              </w:rPr>
              <w:t xml:space="preserve">:  </w:t>
            </w:r>
            <w:r w:rsidR="00C01465">
              <w:rPr>
                <w:sz w:val="20"/>
              </w:rPr>
              <w:t xml:space="preserve">Courage is when you do the right thing, even when it is scary or hard.  </w:t>
            </w:r>
            <w:r w:rsidR="00E707C3">
              <w:rPr>
                <w:sz w:val="20"/>
              </w:rPr>
              <w:t>(see discussion questions)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1E7AD9" w:rsidRPr="00773B83" w:rsidRDefault="001E7AD9" w:rsidP="00773B83">
            <w:pPr>
              <w:rPr>
                <w:sz w:val="20"/>
                <w:szCs w:val="20"/>
              </w:rPr>
            </w:pPr>
          </w:p>
        </w:tc>
      </w:tr>
      <w:tr w:rsidR="00091F4F" w:rsidTr="00B72C54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091F4F" w:rsidRDefault="00091F4F" w:rsidP="00B72C54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91F4F" w:rsidRPr="00197E14" w:rsidRDefault="00C85C19" w:rsidP="00C01465">
            <w:pPr>
              <w:rPr>
                <w:sz w:val="20"/>
              </w:rPr>
            </w:pPr>
            <w:r>
              <w:rPr>
                <w:sz w:val="20"/>
              </w:rPr>
              <w:t>Song</w:t>
            </w:r>
            <w:r w:rsidR="00091F4F">
              <w:rPr>
                <w:sz w:val="20"/>
              </w:rPr>
              <w:t xml:space="preserve">: </w:t>
            </w:r>
            <w:r w:rsidR="00C01465">
              <w:rPr>
                <w:i/>
                <w:sz w:val="20"/>
              </w:rPr>
              <w:t>Dare to be Different</w:t>
            </w:r>
          </w:p>
        </w:tc>
        <w:tc>
          <w:tcPr>
            <w:tcW w:w="900" w:type="dxa"/>
            <w:shd w:val="clear" w:color="auto" w:fill="auto"/>
          </w:tcPr>
          <w:p w:rsidR="00091F4F" w:rsidRDefault="00091F4F" w:rsidP="00B72C54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CE3FCF" w:rsidRDefault="008244E8" w:rsidP="00CE3FC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91F4F" w:rsidRDefault="00091F4F" w:rsidP="00B72C54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091F4F" w:rsidRDefault="00091F4F" w:rsidP="00B204AB">
            <w:pPr>
              <w:rPr>
                <w:sz w:val="20"/>
              </w:rPr>
            </w:pPr>
            <w:r>
              <w:rPr>
                <w:sz w:val="20"/>
              </w:rPr>
              <w:t>Poster, CD</w:t>
            </w:r>
          </w:p>
        </w:tc>
      </w:tr>
      <w:tr w:rsidR="00B204AB" w:rsidRPr="009B07E6" w:rsidTr="00517FF7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B204AB" w:rsidRDefault="00B204AB" w:rsidP="00B72C54">
            <w:pPr>
              <w:rPr>
                <w:sz w:val="20"/>
              </w:rPr>
            </w:pPr>
            <w:r>
              <w:rPr>
                <w:sz w:val="20"/>
              </w:rPr>
              <w:t>4:30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204AB" w:rsidRPr="00327DAA" w:rsidRDefault="00B204AB" w:rsidP="00327DAA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7DAA">
              <w:rPr>
                <w:sz w:val="20"/>
                <w:szCs w:val="20"/>
              </w:rPr>
              <w:t xml:space="preserve">Story: </w:t>
            </w:r>
            <w:r w:rsidR="00327DAA" w:rsidRPr="00327DAA">
              <w:rPr>
                <w:b w:val="0"/>
                <w:i/>
                <w:color w:val="111111"/>
                <w:sz w:val="20"/>
                <w:szCs w:val="20"/>
              </w:rPr>
              <w:t xml:space="preserve">Miss </w:t>
            </w:r>
            <w:proofErr w:type="spellStart"/>
            <w:r w:rsidR="00327DAA" w:rsidRPr="00327DAA">
              <w:rPr>
                <w:b w:val="0"/>
                <w:i/>
                <w:color w:val="111111"/>
                <w:sz w:val="20"/>
                <w:szCs w:val="20"/>
              </w:rPr>
              <w:t>Hazeltine's</w:t>
            </w:r>
            <w:proofErr w:type="spellEnd"/>
            <w:r w:rsidR="00327DAA" w:rsidRPr="00327DAA">
              <w:rPr>
                <w:b w:val="0"/>
                <w:i/>
                <w:color w:val="111111"/>
                <w:sz w:val="20"/>
                <w:szCs w:val="20"/>
              </w:rPr>
              <w:t xml:space="preserve"> Home for Shy and Fearful Cats</w:t>
            </w:r>
            <w:r w:rsidR="00E24543">
              <w:rPr>
                <w:b w:val="0"/>
                <w:i/>
                <w:color w:val="111111"/>
                <w:sz w:val="20"/>
                <w:szCs w:val="20"/>
              </w:rPr>
              <w:t xml:space="preserve"> </w:t>
            </w:r>
            <w:r w:rsidR="00E24543" w:rsidRPr="00E24543">
              <w:rPr>
                <w:b w:val="0"/>
                <w:color w:val="111111"/>
                <w:sz w:val="20"/>
                <w:szCs w:val="20"/>
              </w:rPr>
              <w:t>by Potter</w:t>
            </w:r>
          </w:p>
        </w:tc>
        <w:tc>
          <w:tcPr>
            <w:tcW w:w="900" w:type="dxa"/>
            <w:shd w:val="clear" w:color="auto" w:fill="auto"/>
          </w:tcPr>
          <w:p w:rsidR="00B204AB" w:rsidRDefault="00B204AB" w:rsidP="00B72C54">
            <w:pPr>
              <w:rPr>
                <w:sz w:val="20"/>
              </w:rPr>
            </w:pPr>
          </w:p>
        </w:tc>
        <w:tc>
          <w:tcPr>
            <w:tcW w:w="5591" w:type="dxa"/>
            <w:gridSpan w:val="4"/>
            <w:shd w:val="clear" w:color="auto" w:fill="auto"/>
          </w:tcPr>
          <w:p w:rsidR="00B204AB" w:rsidRPr="001A7051" w:rsidRDefault="00517FF7" w:rsidP="00327DAA">
            <w:pPr>
              <w:rPr>
                <w:sz w:val="20"/>
              </w:rPr>
            </w:pPr>
            <w:r>
              <w:rPr>
                <w:sz w:val="20"/>
              </w:rPr>
              <w:t>Props:  Gir</w:t>
            </w:r>
            <w:r w:rsidR="00327DAA">
              <w:rPr>
                <w:sz w:val="20"/>
              </w:rPr>
              <w:t>l-doll</w:t>
            </w:r>
            <w:r>
              <w:rPr>
                <w:sz w:val="20"/>
              </w:rPr>
              <w:t xml:space="preserve">, 'broom' (paintbrush), </w:t>
            </w:r>
            <w:r w:rsidR="001D440C">
              <w:rPr>
                <w:sz w:val="20"/>
              </w:rPr>
              <w:t xml:space="preserve">many plush </w:t>
            </w:r>
            <w:r>
              <w:rPr>
                <w:sz w:val="20"/>
              </w:rPr>
              <w:t>cats</w:t>
            </w:r>
            <w:r w:rsidR="00E24543">
              <w:rPr>
                <w:sz w:val="20"/>
              </w:rPr>
              <w:t>.   Children this age are fascinated by 'table puppets' that act out the story as it proceeds.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B204AB" w:rsidRPr="009B07E6" w:rsidRDefault="00517FF7" w:rsidP="00B72C54">
            <w:pPr>
              <w:rPr>
                <w:sz w:val="20"/>
              </w:rPr>
            </w:pPr>
            <w:r>
              <w:rPr>
                <w:sz w:val="20"/>
              </w:rPr>
              <w:t>Book, props</w:t>
            </w:r>
          </w:p>
        </w:tc>
      </w:tr>
      <w:tr w:rsidR="008B6831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8B6831" w:rsidRDefault="008B6831" w:rsidP="00C76147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06E6E" w:rsidRPr="00517FF7" w:rsidRDefault="00517FF7" w:rsidP="00517FF7">
            <w:pPr>
              <w:rPr>
                <w:sz w:val="20"/>
              </w:rPr>
            </w:pPr>
            <w:r w:rsidRPr="00517FF7">
              <w:rPr>
                <w:sz w:val="20"/>
              </w:rPr>
              <w:t>Art:  Cat faces from paper plates</w:t>
            </w:r>
          </w:p>
        </w:tc>
        <w:tc>
          <w:tcPr>
            <w:tcW w:w="900" w:type="dxa"/>
            <w:shd w:val="clear" w:color="auto" w:fill="auto"/>
          </w:tcPr>
          <w:p w:rsidR="008B6831" w:rsidRDefault="00CE3FCF" w:rsidP="00B72C5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1D440C" w:rsidRDefault="00517FF7" w:rsidP="00CE3FC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Children decorate paper plates</w:t>
            </w:r>
            <w:r w:rsidR="001D440C">
              <w:rPr>
                <w:sz w:val="20"/>
              </w:rPr>
              <w:t xml:space="preserve"> with pre-cut </w:t>
            </w:r>
          </w:p>
          <w:p w:rsidR="008B6831" w:rsidRPr="006D314A" w:rsidRDefault="001D440C" w:rsidP="00CE3FC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tissue squares, nose, whiskers, ears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B6831" w:rsidRPr="009B07E6" w:rsidRDefault="008B6831" w:rsidP="001A7051">
            <w:pPr>
              <w:rPr>
                <w:sz w:val="20"/>
              </w:rPr>
            </w:pPr>
          </w:p>
        </w:tc>
      </w:tr>
      <w:tr w:rsidR="00C85C19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C85C19" w:rsidRDefault="00C85C19" w:rsidP="00C76147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C85C19" w:rsidRDefault="00C85C19" w:rsidP="00CE3FCF">
            <w:pPr>
              <w:rPr>
                <w:sz w:val="20"/>
              </w:rPr>
            </w:pPr>
            <w:r>
              <w:rPr>
                <w:sz w:val="20"/>
              </w:rPr>
              <w:t xml:space="preserve">Story: </w:t>
            </w:r>
            <w:proofErr w:type="spellStart"/>
            <w:r w:rsidR="005727F5">
              <w:rPr>
                <w:i/>
                <w:sz w:val="20"/>
              </w:rPr>
              <w:t>Scare</w:t>
            </w:r>
            <w:r w:rsidR="00517FF7">
              <w:rPr>
                <w:i/>
                <w:sz w:val="20"/>
              </w:rPr>
              <w:t>dy</w:t>
            </w:r>
            <w:proofErr w:type="spellEnd"/>
            <w:r w:rsidR="00517FF7">
              <w:rPr>
                <w:i/>
                <w:sz w:val="20"/>
              </w:rPr>
              <w:t xml:space="preserve"> Squirrel</w:t>
            </w:r>
            <w:r w:rsidR="00E24543">
              <w:rPr>
                <w:i/>
                <w:sz w:val="20"/>
              </w:rPr>
              <w:t xml:space="preserve"> </w:t>
            </w:r>
            <w:r w:rsidR="00E24543" w:rsidRPr="00E24543">
              <w:rPr>
                <w:sz w:val="20"/>
              </w:rPr>
              <w:t>by Watt</w:t>
            </w:r>
          </w:p>
        </w:tc>
        <w:tc>
          <w:tcPr>
            <w:tcW w:w="900" w:type="dxa"/>
            <w:shd w:val="clear" w:color="auto" w:fill="auto"/>
          </w:tcPr>
          <w:p w:rsidR="00C85C19" w:rsidRDefault="00C85C19" w:rsidP="00B72C54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C85C19" w:rsidRDefault="005727F5" w:rsidP="005727F5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Read the book a</w:t>
            </w:r>
            <w:r w:rsidR="00C85C19">
              <w:rPr>
                <w:sz w:val="20"/>
              </w:rPr>
              <w:t>s children finish activities, to help them settle down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85C19" w:rsidRPr="009B07E6" w:rsidRDefault="00517FF7" w:rsidP="001A7051">
            <w:pPr>
              <w:rPr>
                <w:sz w:val="20"/>
              </w:rPr>
            </w:pPr>
            <w:r>
              <w:rPr>
                <w:sz w:val="20"/>
              </w:rPr>
              <w:t>Book, plush flying squirrel</w:t>
            </w:r>
          </w:p>
        </w:tc>
      </w:tr>
      <w:tr w:rsidR="00054F7E" w:rsidRPr="009B07E6" w:rsidTr="00E038D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Pr="009B07E6" w:rsidRDefault="00054F7E" w:rsidP="001F216D">
            <w:pPr>
              <w:rPr>
                <w:sz w:val="20"/>
              </w:rPr>
            </w:pPr>
            <w:r>
              <w:rPr>
                <w:sz w:val="20"/>
              </w:rPr>
              <w:t>5:25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4F7E" w:rsidRPr="009B07E6" w:rsidRDefault="00054F7E" w:rsidP="001F216D">
            <w:pPr>
              <w:rPr>
                <w:sz w:val="20"/>
              </w:rPr>
            </w:pPr>
            <w:r>
              <w:rPr>
                <w:sz w:val="20"/>
              </w:rPr>
              <w:t>Memorize Verse</w:t>
            </w:r>
          </w:p>
        </w:tc>
        <w:tc>
          <w:tcPr>
            <w:tcW w:w="900" w:type="dxa"/>
            <w:shd w:val="clear" w:color="auto" w:fill="auto"/>
          </w:tcPr>
          <w:p w:rsidR="00054F7E" w:rsidRPr="009B07E6" w:rsidRDefault="00054F7E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054F7E" w:rsidRPr="009E125F" w:rsidRDefault="005727F5" w:rsidP="0034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B6831">
              <w:rPr>
                <w:sz w:val="20"/>
                <w:szCs w:val="20"/>
              </w:rPr>
              <w:t>ith motions (below)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054F7E" w:rsidP="00122B08">
            <w:pPr>
              <w:rPr>
                <w:sz w:val="20"/>
              </w:rPr>
            </w:pPr>
          </w:p>
        </w:tc>
      </w:tr>
      <w:tr w:rsidR="00054F7E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Default="00054F7E" w:rsidP="001F216D">
            <w:pPr>
              <w:rPr>
                <w:sz w:val="20"/>
              </w:rPr>
            </w:pPr>
            <w:r>
              <w:rPr>
                <w:sz w:val="20"/>
              </w:rPr>
              <w:t>5:30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4F7E" w:rsidRDefault="008B6831" w:rsidP="001F216D">
            <w:pPr>
              <w:rPr>
                <w:sz w:val="20"/>
              </w:rPr>
            </w:pPr>
            <w:r>
              <w:rPr>
                <w:sz w:val="20"/>
              </w:rPr>
              <w:t>Closing song</w:t>
            </w:r>
          </w:p>
        </w:tc>
        <w:tc>
          <w:tcPr>
            <w:tcW w:w="900" w:type="dxa"/>
            <w:shd w:val="clear" w:color="auto" w:fill="auto"/>
          </w:tcPr>
          <w:p w:rsidR="00054F7E" w:rsidRDefault="008B6831" w:rsidP="001F216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054F7E" w:rsidRPr="009E125F" w:rsidRDefault="005727F5" w:rsidP="001F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8B6831">
              <w:rPr>
                <w:sz w:val="20"/>
                <w:szCs w:val="20"/>
              </w:rPr>
              <w:t>This little light of mine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8B6831" w:rsidP="001F216D">
            <w:pPr>
              <w:rPr>
                <w:sz w:val="20"/>
              </w:rPr>
            </w:pPr>
            <w:r>
              <w:rPr>
                <w:sz w:val="20"/>
              </w:rPr>
              <w:t>Tea candles</w:t>
            </w:r>
          </w:p>
        </w:tc>
      </w:tr>
      <w:tr w:rsidR="00054F7E" w:rsidRPr="009B07E6" w:rsidTr="00A21BFF">
        <w:trPr>
          <w:gridBefore w:val="1"/>
          <w:wBefore w:w="14" w:type="dxa"/>
        </w:trPr>
        <w:tc>
          <w:tcPr>
            <w:tcW w:w="11160" w:type="dxa"/>
            <w:gridSpan w:val="11"/>
            <w:shd w:val="clear" w:color="auto" w:fill="auto"/>
          </w:tcPr>
          <w:p w:rsidR="00054F7E" w:rsidRDefault="00054F7E" w:rsidP="003E7506">
            <w:pPr>
              <w:rPr>
                <w:sz w:val="20"/>
              </w:rPr>
            </w:pPr>
            <w:r w:rsidRPr="006C3D43">
              <w:rPr>
                <w:b/>
                <w:sz w:val="28"/>
                <w:szCs w:val="28"/>
              </w:rPr>
              <w:t>Backup</w:t>
            </w:r>
            <w:r>
              <w:rPr>
                <w:b/>
                <w:sz w:val="28"/>
                <w:szCs w:val="28"/>
              </w:rPr>
              <w:t xml:space="preserve"> Activities</w:t>
            </w:r>
          </w:p>
        </w:tc>
      </w:tr>
      <w:tr w:rsidR="00C87F08" w:rsidTr="00A21BFF">
        <w:tblPrEx>
          <w:tblCellMar>
            <w:left w:w="43" w:type="dxa"/>
            <w:right w:w="43" w:type="dxa"/>
          </w:tblCellMar>
        </w:tblPrEx>
        <w:trPr>
          <w:gridAfter w:val="1"/>
          <w:wAfter w:w="14" w:type="dxa"/>
        </w:trPr>
        <w:tc>
          <w:tcPr>
            <w:tcW w:w="900" w:type="dxa"/>
            <w:gridSpan w:val="2"/>
            <w:shd w:val="clear" w:color="auto" w:fill="auto"/>
          </w:tcPr>
          <w:p w:rsidR="00C87F08" w:rsidRDefault="00C87F08" w:rsidP="00BC10F7">
            <w:pPr>
              <w:rPr>
                <w:sz w:val="20"/>
              </w:rPr>
            </w:pPr>
            <w:r>
              <w:rPr>
                <w:sz w:val="20"/>
              </w:rPr>
              <w:t>Outdoors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87F08" w:rsidRDefault="00C87F08" w:rsidP="00BC10F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:rsidR="00C87F08" w:rsidRDefault="00C87F08" w:rsidP="00BC10F7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55" w:type="dxa"/>
            <w:shd w:val="clear" w:color="auto" w:fill="auto"/>
          </w:tcPr>
          <w:p w:rsidR="00C87F08" w:rsidRPr="00C87F08" w:rsidRDefault="00C87F08" w:rsidP="00B65911">
            <w:pPr>
              <w:rPr>
                <w:sz w:val="20"/>
                <w:szCs w:val="20"/>
              </w:rPr>
            </w:pPr>
            <w:r w:rsidRPr="00C87F08">
              <w:rPr>
                <w:sz w:val="20"/>
                <w:szCs w:val="20"/>
              </w:rPr>
              <w:t>Parachute games, tag</w:t>
            </w:r>
            <w:r w:rsidR="00953010">
              <w:rPr>
                <w:sz w:val="20"/>
                <w:szCs w:val="20"/>
              </w:rPr>
              <w:t>, balls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87F08" w:rsidRDefault="00C87F08" w:rsidP="00BC10F7">
            <w:pPr>
              <w:rPr>
                <w:sz w:val="20"/>
              </w:rPr>
            </w:pPr>
          </w:p>
        </w:tc>
      </w:tr>
      <w:tr w:rsidR="00054F7E" w:rsidTr="00A21BFF">
        <w:tblPrEx>
          <w:tblCellMar>
            <w:left w:w="43" w:type="dxa"/>
            <w:right w:w="43" w:type="dxa"/>
          </w:tblCellMar>
        </w:tblPrEx>
        <w:trPr>
          <w:gridAfter w:val="1"/>
          <w:wAfter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  <w:r>
              <w:rPr>
                <w:sz w:val="20"/>
              </w:rPr>
              <w:t>Stor</w:t>
            </w:r>
            <w:r w:rsidR="00CE3FCF">
              <w:rPr>
                <w:sz w:val="20"/>
              </w:rPr>
              <w:t>ies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4F7E" w:rsidRDefault="00054F7E" w:rsidP="00BC10F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</w:p>
        </w:tc>
        <w:tc>
          <w:tcPr>
            <w:tcW w:w="5555" w:type="dxa"/>
            <w:shd w:val="clear" w:color="auto" w:fill="auto"/>
          </w:tcPr>
          <w:p w:rsidR="008B6831" w:rsidRDefault="00E24543" w:rsidP="00B65911">
            <w:pPr>
              <w:rPr>
                <w:sz w:val="20"/>
                <w:szCs w:val="20"/>
              </w:rPr>
            </w:pPr>
            <w:r w:rsidRPr="00E24543">
              <w:rPr>
                <w:i/>
                <w:sz w:val="20"/>
                <w:szCs w:val="20"/>
              </w:rPr>
              <w:t>Hilda the Hen's Scary Night</w:t>
            </w:r>
            <w:r>
              <w:rPr>
                <w:sz w:val="20"/>
                <w:szCs w:val="20"/>
              </w:rPr>
              <w:t xml:space="preserve"> by </w:t>
            </w:r>
            <w:proofErr w:type="spellStart"/>
            <w:r>
              <w:rPr>
                <w:sz w:val="20"/>
                <w:szCs w:val="20"/>
              </w:rPr>
              <w:t>Wormell</w:t>
            </w:r>
            <w:proofErr w:type="spellEnd"/>
          </w:p>
          <w:p w:rsidR="00E24543" w:rsidRPr="00B65911" w:rsidRDefault="00E24543" w:rsidP="00B65911">
            <w:pPr>
              <w:rPr>
                <w:sz w:val="20"/>
                <w:szCs w:val="20"/>
              </w:rPr>
            </w:pPr>
            <w:r w:rsidRPr="00E24543">
              <w:rPr>
                <w:i/>
                <w:sz w:val="20"/>
                <w:szCs w:val="20"/>
              </w:rPr>
              <w:t xml:space="preserve">The Giant </w:t>
            </w:r>
            <w:proofErr w:type="spellStart"/>
            <w:r w:rsidRPr="00E24543">
              <w:rPr>
                <w:i/>
                <w:sz w:val="20"/>
                <w:szCs w:val="20"/>
              </w:rPr>
              <w:t>Jumperee</w:t>
            </w:r>
            <w:proofErr w:type="spellEnd"/>
            <w:r>
              <w:rPr>
                <w:sz w:val="20"/>
                <w:szCs w:val="20"/>
              </w:rPr>
              <w:t xml:space="preserve"> by Donaldson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E24543" w:rsidP="00BC10F7">
            <w:pPr>
              <w:rPr>
                <w:sz w:val="20"/>
              </w:rPr>
            </w:pPr>
            <w:r>
              <w:rPr>
                <w:sz w:val="20"/>
              </w:rPr>
              <w:t>Optional plush animals</w:t>
            </w:r>
          </w:p>
        </w:tc>
      </w:tr>
      <w:tr w:rsidR="00054F7E" w:rsidTr="00366012">
        <w:tblPrEx>
          <w:tblCellMar>
            <w:left w:w="43" w:type="dxa"/>
            <w:right w:w="43" w:type="dxa"/>
          </w:tblCellMar>
        </w:tblPrEx>
        <w:trPr>
          <w:gridAfter w:val="1"/>
          <w:wAfter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  <w:r>
              <w:rPr>
                <w:sz w:val="20"/>
              </w:rPr>
              <w:t>Songs</w:t>
            </w:r>
          </w:p>
        </w:tc>
        <w:tc>
          <w:tcPr>
            <w:tcW w:w="2815" w:type="dxa"/>
            <w:gridSpan w:val="5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0EE8">
              <w:rPr>
                <w:sz w:val="20"/>
                <w:szCs w:val="20"/>
              </w:rPr>
              <w:t>repeat songs from past</w:t>
            </w:r>
          </w:p>
        </w:tc>
        <w:tc>
          <w:tcPr>
            <w:tcW w:w="5555" w:type="dxa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</w:p>
        </w:tc>
      </w:tr>
      <w:tr w:rsidR="00054F7E" w:rsidTr="00710F21">
        <w:tblPrEx>
          <w:tblCellMar>
            <w:left w:w="43" w:type="dxa"/>
            <w:right w:w="43" w:type="dxa"/>
          </w:tblCellMar>
        </w:tblPrEx>
        <w:trPr>
          <w:gridAfter w:val="1"/>
          <w:wAfter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Default="00054F7E" w:rsidP="00D602D6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54F7E" w:rsidRDefault="00054F7E" w:rsidP="00D6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Handouts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054F7E" w:rsidRDefault="00CE3FCF" w:rsidP="00CE3FCF">
            <w:pPr>
              <w:rPr>
                <w:sz w:val="20"/>
              </w:rPr>
            </w:pPr>
            <w:r>
              <w:rPr>
                <w:sz w:val="20"/>
              </w:rPr>
              <w:t>Reflection for parents, CD with songs, coloring sheets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054F7E" w:rsidP="00D602D6">
            <w:pPr>
              <w:rPr>
                <w:sz w:val="20"/>
              </w:rPr>
            </w:pPr>
          </w:p>
        </w:tc>
      </w:tr>
    </w:tbl>
    <w:p w:rsidR="00953010" w:rsidRDefault="00953010" w:rsidP="00953010">
      <w:pPr>
        <w:rPr>
          <w:color w:val="220604"/>
          <w:sz w:val="22"/>
          <w:szCs w:val="22"/>
          <w:u w:val="single"/>
        </w:rPr>
      </w:pPr>
    </w:p>
    <w:p w:rsidR="00517FF7" w:rsidRPr="00517FF7" w:rsidRDefault="00CE3FCF" w:rsidP="00953010">
      <w:pPr>
        <w:rPr>
          <w:sz w:val="22"/>
          <w:szCs w:val="22"/>
        </w:rPr>
      </w:pPr>
      <w:r w:rsidRPr="00324C65">
        <w:rPr>
          <w:color w:val="220604"/>
          <w:sz w:val="22"/>
          <w:szCs w:val="22"/>
          <w:u w:val="single"/>
        </w:rPr>
        <w:t>Memorization</w:t>
      </w:r>
      <w:r w:rsidR="004443A7">
        <w:rPr>
          <w:color w:val="220604"/>
          <w:sz w:val="22"/>
          <w:szCs w:val="22"/>
          <w:u w:val="single"/>
        </w:rPr>
        <w:t>:</w:t>
      </w:r>
      <w:r w:rsidR="004443A7" w:rsidRPr="004443A7">
        <w:rPr>
          <w:color w:val="220604"/>
          <w:sz w:val="22"/>
          <w:szCs w:val="22"/>
        </w:rPr>
        <w:t xml:space="preserve">    </w:t>
      </w:r>
      <w:r w:rsidR="00517FF7" w:rsidRPr="001D440C">
        <w:rPr>
          <w:b/>
          <w:sz w:val="22"/>
          <w:szCs w:val="22"/>
        </w:rPr>
        <w:t>Take courage!  God never forsakes His children who strive and work and pray!</w:t>
      </w:r>
      <w:r w:rsidR="00517FF7" w:rsidRPr="00517FF7">
        <w:rPr>
          <w:sz w:val="22"/>
          <w:szCs w:val="22"/>
        </w:rPr>
        <w:t xml:space="preserve"> </w:t>
      </w:r>
      <w:r w:rsidR="00517FF7" w:rsidRPr="00517FF7">
        <w:rPr>
          <w:sz w:val="22"/>
          <w:szCs w:val="22"/>
        </w:rPr>
        <w:tab/>
        <w:t>-'Abdu’l-Bahá</w:t>
      </w:r>
    </w:p>
    <w:tbl>
      <w:tblPr>
        <w:tblStyle w:val="TableGrid"/>
        <w:tblW w:w="0" w:type="auto"/>
        <w:tblLook w:val="04A0"/>
      </w:tblPr>
      <w:tblGrid>
        <w:gridCol w:w="1458"/>
        <w:gridCol w:w="9558"/>
      </w:tblGrid>
      <w:tr w:rsidR="00CE3FCF" w:rsidTr="00EA0EE8">
        <w:trPr>
          <w:trHeight w:val="224"/>
        </w:trPr>
        <w:tc>
          <w:tcPr>
            <w:tcW w:w="14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courage!</w:t>
            </w:r>
          </w:p>
        </w:tc>
        <w:tc>
          <w:tcPr>
            <w:tcW w:w="9558" w:type="dxa"/>
          </w:tcPr>
          <w:p w:rsidR="00CE3FCF" w:rsidRPr="00517FF7" w:rsidRDefault="00517FF7" w:rsidP="00CE3FCF">
            <w:pPr>
              <w:rPr>
                <w:sz w:val="22"/>
                <w:szCs w:val="22"/>
              </w:rPr>
            </w:pPr>
            <w:r w:rsidRPr="00517FF7">
              <w:rPr>
                <w:sz w:val="22"/>
                <w:szCs w:val="22"/>
              </w:rPr>
              <w:t>ASL 'courage'  Move slightly curved palms toward shoulders, curl finger as if grabbing your long hair, clench fists emphatically while pulling outward slightly</w:t>
            </w:r>
          </w:p>
        </w:tc>
      </w:tr>
      <w:tr w:rsidR="00CE3FCF" w:rsidTr="00EA0EE8">
        <w:tc>
          <w:tcPr>
            <w:tcW w:w="14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</w:t>
            </w:r>
          </w:p>
        </w:tc>
        <w:tc>
          <w:tcPr>
            <w:tcW w:w="95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palms open upward, raise hands to the sky while looking up</w:t>
            </w:r>
          </w:p>
        </w:tc>
      </w:tr>
      <w:tr w:rsidR="00CE3FCF" w:rsidTr="00EA0EE8">
        <w:tc>
          <w:tcPr>
            <w:tcW w:w="14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95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shake finger 'no', while shaking head 'no'</w:t>
            </w:r>
          </w:p>
        </w:tc>
      </w:tr>
      <w:tr w:rsidR="004443A7" w:rsidTr="00EA0EE8">
        <w:tc>
          <w:tcPr>
            <w:tcW w:w="14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forsakes</w:t>
            </w:r>
          </w:p>
        </w:tc>
        <w:tc>
          <w:tcPr>
            <w:tcW w:w="9558" w:type="dxa"/>
          </w:tcPr>
          <w:p w:rsidR="004443A7" w:rsidRDefault="00EA0EE8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 'abandon'  With fingers gently curled, o</w:t>
            </w:r>
            <w:r w:rsidR="00517FF7">
              <w:rPr>
                <w:sz w:val="22"/>
                <w:szCs w:val="22"/>
              </w:rPr>
              <w:t>ne ha</w:t>
            </w:r>
            <w:r w:rsidR="001D440C">
              <w:rPr>
                <w:sz w:val="22"/>
                <w:szCs w:val="22"/>
              </w:rPr>
              <w:t>n</w:t>
            </w:r>
            <w:r w:rsidR="00517FF7">
              <w:rPr>
                <w:sz w:val="22"/>
                <w:szCs w:val="22"/>
              </w:rPr>
              <w:t>d in front of chest, the other slightly to the right</w:t>
            </w:r>
            <w:r>
              <w:rPr>
                <w:sz w:val="22"/>
                <w:szCs w:val="22"/>
              </w:rPr>
              <w:t>.  Thrust them away from you to the right while opening palms, as if brushing off, while making a wry face</w:t>
            </w:r>
          </w:p>
        </w:tc>
      </w:tr>
      <w:tr w:rsidR="004443A7" w:rsidTr="00EA0EE8">
        <w:tc>
          <w:tcPr>
            <w:tcW w:w="14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 children</w:t>
            </w:r>
          </w:p>
        </w:tc>
        <w:tc>
          <w:tcPr>
            <w:tcW w:w="9558" w:type="dxa"/>
          </w:tcPr>
          <w:p w:rsidR="004443A7" w:rsidRDefault="00327DAA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Smiling face, </w:t>
            </w:r>
            <w:r w:rsidR="00517FF7">
              <w:rPr>
                <w:sz w:val="22"/>
                <w:szCs w:val="22"/>
              </w:rPr>
              <w:t>palms up, bounce and spread them out indicating the children sitting in the room</w:t>
            </w:r>
          </w:p>
        </w:tc>
      </w:tr>
      <w:tr w:rsidR="004443A7" w:rsidTr="00EA0EE8">
        <w:tc>
          <w:tcPr>
            <w:tcW w:w="14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strive</w:t>
            </w:r>
          </w:p>
        </w:tc>
        <w:tc>
          <w:tcPr>
            <w:tcW w:w="95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</w:t>
            </w:r>
            <w:proofErr w:type="spellStart"/>
            <w:r>
              <w:rPr>
                <w:sz w:val="22"/>
                <w:szCs w:val="22"/>
              </w:rPr>
              <w:t>march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march</w:t>
            </w:r>
            <w:proofErr w:type="spellEnd"/>
            <w:r w:rsidR="00327DAA">
              <w:rPr>
                <w:sz w:val="22"/>
                <w:szCs w:val="22"/>
              </w:rPr>
              <w:t xml:space="preserve"> your feet and 'pump' your fisted</w:t>
            </w:r>
            <w:r>
              <w:rPr>
                <w:sz w:val="22"/>
                <w:szCs w:val="22"/>
              </w:rPr>
              <w:t xml:space="preserve"> hands</w:t>
            </w:r>
          </w:p>
        </w:tc>
      </w:tr>
      <w:tr w:rsidR="004443A7" w:rsidTr="00EA0EE8">
        <w:tc>
          <w:tcPr>
            <w:tcW w:w="14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work</w:t>
            </w:r>
          </w:p>
        </w:tc>
        <w:tc>
          <w:tcPr>
            <w:tcW w:w="9558" w:type="dxa"/>
          </w:tcPr>
          <w:p w:rsidR="004443A7" w:rsidRDefault="00EA0EE8" w:rsidP="00EA0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 'work'  Two fists facing 'down', knock one on top of the other</w:t>
            </w:r>
            <w:r w:rsidR="00953010">
              <w:rPr>
                <w:sz w:val="22"/>
                <w:szCs w:val="22"/>
              </w:rPr>
              <w:t xml:space="preserve"> a few times</w:t>
            </w:r>
          </w:p>
        </w:tc>
      </w:tr>
      <w:tr w:rsidR="00517FF7" w:rsidTr="00EA0EE8">
        <w:tc>
          <w:tcPr>
            <w:tcW w:w="1458" w:type="dxa"/>
          </w:tcPr>
          <w:p w:rsidR="00517FF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pray!</w:t>
            </w:r>
          </w:p>
        </w:tc>
        <w:tc>
          <w:tcPr>
            <w:tcW w:w="9558" w:type="dxa"/>
          </w:tcPr>
          <w:p w:rsidR="00517FF7" w:rsidRDefault="00517FF7" w:rsidP="0095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prayer hands</w:t>
            </w:r>
            <w:r w:rsidR="00953010">
              <w:rPr>
                <w:sz w:val="22"/>
                <w:szCs w:val="22"/>
              </w:rPr>
              <w:t xml:space="preserve"> or cross arms, and bow head</w:t>
            </w:r>
          </w:p>
        </w:tc>
      </w:tr>
    </w:tbl>
    <w:p w:rsidR="00820FBA" w:rsidRDefault="00820FBA" w:rsidP="00CE3FCF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/>
        <w:rPr>
          <w:color w:val="220604"/>
          <w:sz w:val="20"/>
          <w:szCs w:val="20"/>
        </w:rPr>
      </w:pPr>
    </w:p>
    <w:sectPr w:rsidR="00820FBA" w:rsidSect="007155D1">
      <w:pgSz w:w="12240" w:h="15840"/>
      <w:pgMar w:top="720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4F3"/>
    <w:multiLevelType w:val="hybridMultilevel"/>
    <w:tmpl w:val="09D4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7906"/>
    <w:multiLevelType w:val="hybridMultilevel"/>
    <w:tmpl w:val="A68022A2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F7CB9"/>
    <w:multiLevelType w:val="hybridMultilevel"/>
    <w:tmpl w:val="3850B8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6464D4C"/>
    <w:multiLevelType w:val="hybridMultilevel"/>
    <w:tmpl w:val="236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77EA"/>
    <w:multiLevelType w:val="hybridMultilevel"/>
    <w:tmpl w:val="36B2CA1E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2371B"/>
    <w:multiLevelType w:val="hybridMultilevel"/>
    <w:tmpl w:val="6B66B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120E3"/>
    <w:multiLevelType w:val="hybridMultilevel"/>
    <w:tmpl w:val="9D7C4C7A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50273"/>
    <w:multiLevelType w:val="hybridMultilevel"/>
    <w:tmpl w:val="D072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63602"/>
    <w:multiLevelType w:val="hybridMultilevel"/>
    <w:tmpl w:val="8D9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A3F0E"/>
    <w:multiLevelType w:val="hybridMultilevel"/>
    <w:tmpl w:val="91C49DD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54C2B"/>
    <w:multiLevelType w:val="hybridMultilevel"/>
    <w:tmpl w:val="AB627ABE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51078"/>
    <w:multiLevelType w:val="hybridMultilevel"/>
    <w:tmpl w:val="3C2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F7297"/>
    <w:multiLevelType w:val="hybridMultilevel"/>
    <w:tmpl w:val="B134974A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C7793"/>
    <w:multiLevelType w:val="hybridMultilevel"/>
    <w:tmpl w:val="1C4CD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517A0"/>
    <w:multiLevelType w:val="hybridMultilevel"/>
    <w:tmpl w:val="18549FE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B3545"/>
    <w:multiLevelType w:val="hybridMultilevel"/>
    <w:tmpl w:val="DD267AD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A3FE7"/>
    <w:multiLevelType w:val="hybridMultilevel"/>
    <w:tmpl w:val="70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462F96"/>
    <w:multiLevelType w:val="hybridMultilevel"/>
    <w:tmpl w:val="9A6A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D69C0"/>
    <w:multiLevelType w:val="hybridMultilevel"/>
    <w:tmpl w:val="65DA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10FD"/>
    <w:multiLevelType w:val="hybridMultilevel"/>
    <w:tmpl w:val="CD22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0C2BDD"/>
    <w:multiLevelType w:val="hybridMultilevel"/>
    <w:tmpl w:val="077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D672B"/>
    <w:multiLevelType w:val="hybridMultilevel"/>
    <w:tmpl w:val="4160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D77D77"/>
    <w:multiLevelType w:val="hybridMultilevel"/>
    <w:tmpl w:val="A7086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EC0427"/>
    <w:multiLevelType w:val="hybridMultilevel"/>
    <w:tmpl w:val="3D9C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9"/>
  </w:num>
  <w:num w:numId="11">
    <w:abstractNumId w:val="17"/>
  </w:num>
  <w:num w:numId="12">
    <w:abstractNumId w:val="13"/>
  </w:num>
  <w:num w:numId="13">
    <w:abstractNumId w:val="20"/>
  </w:num>
  <w:num w:numId="14">
    <w:abstractNumId w:val="21"/>
  </w:num>
  <w:num w:numId="15">
    <w:abstractNumId w:val="5"/>
  </w:num>
  <w:num w:numId="16">
    <w:abstractNumId w:val="22"/>
  </w:num>
  <w:num w:numId="17">
    <w:abstractNumId w:val="0"/>
  </w:num>
  <w:num w:numId="18">
    <w:abstractNumId w:val="11"/>
  </w:num>
  <w:num w:numId="19">
    <w:abstractNumId w:val="18"/>
  </w:num>
  <w:num w:numId="20">
    <w:abstractNumId w:val="3"/>
  </w:num>
  <w:num w:numId="21">
    <w:abstractNumId w:val="7"/>
  </w:num>
  <w:num w:numId="22">
    <w:abstractNumId w:val="2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D2D0B"/>
    <w:rsid w:val="000040F6"/>
    <w:rsid w:val="00010EB4"/>
    <w:rsid w:val="00017602"/>
    <w:rsid w:val="0002509A"/>
    <w:rsid w:val="00035743"/>
    <w:rsid w:val="00042837"/>
    <w:rsid w:val="00045AD0"/>
    <w:rsid w:val="00054291"/>
    <w:rsid w:val="00054951"/>
    <w:rsid w:val="00054F7E"/>
    <w:rsid w:val="000617EA"/>
    <w:rsid w:val="00062AA4"/>
    <w:rsid w:val="0008391F"/>
    <w:rsid w:val="000870D8"/>
    <w:rsid w:val="0009023B"/>
    <w:rsid w:val="00091F4F"/>
    <w:rsid w:val="000971C1"/>
    <w:rsid w:val="0009772A"/>
    <w:rsid w:val="000C0646"/>
    <w:rsid w:val="000D18F8"/>
    <w:rsid w:val="000D24D8"/>
    <w:rsid w:val="00103C0A"/>
    <w:rsid w:val="001116F4"/>
    <w:rsid w:val="00122282"/>
    <w:rsid w:val="0013648B"/>
    <w:rsid w:val="001478B8"/>
    <w:rsid w:val="00151EDC"/>
    <w:rsid w:val="00156072"/>
    <w:rsid w:val="0016296D"/>
    <w:rsid w:val="001663CE"/>
    <w:rsid w:val="00170AD8"/>
    <w:rsid w:val="001711D8"/>
    <w:rsid w:val="001A4BD3"/>
    <w:rsid w:val="001A59A8"/>
    <w:rsid w:val="001A7051"/>
    <w:rsid w:val="001C4094"/>
    <w:rsid w:val="001D440C"/>
    <w:rsid w:val="001E7AD9"/>
    <w:rsid w:val="001F216D"/>
    <w:rsid w:val="001F2950"/>
    <w:rsid w:val="001F5969"/>
    <w:rsid w:val="002010D0"/>
    <w:rsid w:val="002132DF"/>
    <w:rsid w:val="00221099"/>
    <w:rsid w:val="00224E8E"/>
    <w:rsid w:val="0023781F"/>
    <w:rsid w:val="002522AE"/>
    <w:rsid w:val="0025634E"/>
    <w:rsid w:val="002676F2"/>
    <w:rsid w:val="00280E70"/>
    <w:rsid w:val="00285112"/>
    <w:rsid w:val="002A3FC9"/>
    <w:rsid w:val="002C74DE"/>
    <w:rsid w:val="002D36D1"/>
    <w:rsid w:val="002D3B77"/>
    <w:rsid w:val="002E38E1"/>
    <w:rsid w:val="00301666"/>
    <w:rsid w:val="0030381D"/>
    <w:rsid w:val="00313337"/>
    <w:rsid w:val="00321A1F"/>
    <w:rsid w:val="003253AF"/>
    <w:rsid w:val="00327DAA"/>
    <w:rsid w:val="00330446"/>
    <w:rsid w:val="00330FD7"/>
    <w:rsid w:val="003320C1"/>
    <w:rsid w:val="003408F4"/>
    <w:rsid w:val="00342B16"/>
    <w:rsid w:val="00354432"/>
    <w:rsid w:val="003709C2"/>
    <w:rsid w:val="0037372F"/>
    <w:rsid w:val="00382087"/>
    <w:rsid w:val="00382DB9"/>
    <w:rsid w:val="003833C4"/>
    <w:rsid w:val="003834AB"/>
    <w:rsid w:val="003A6C2F"/>
    <w:rsid w:val="003B5FDF"/>
    <w:rsid w:val="003C6C77"/>
    <w:rsid w:val="003D21D4"/>
    <w:rsid w:val="003D2DAE"/>
    <w:rsid w:val="003E078D"/>
    <w:rsid w:val="003E5F10"/>
    <w:rsid w:val="003E7506"/>
    <w:rsid w:val="00407762"/>
    <w:rsid w:val="004109A2"/>
    <w:rsid w:val="00411D18"/>
    <w:rsid w:val="004137B1"/>
    <w:rsid w:val="00413C01"/>
    <w:rsid w:val="004171A2"/>
    <w:rsid w:val="00420E7D"/>
    <w:rsid w:val="00433E9D"/>
    <w:rsid w:val="004443A7"/>
    <w:rsid w:val="00446268"/>
    <w:rsid w:val="0046725D"/>
    <w:rsid w:val="00477ABA"/>
    <w:rsid w:val="00484ECA"/>
    <w:rsid w:val="0049206E"/>
    <w:rsid w:val="00494AAC"/>
    <w:rsid w:val="004B221A"/>
    <w:rsid w:val="004C29A0"/>
    <w:rsid w:val="004E269D"/>
    <w:rsid w:val="004E2A77"/>
    <w:rsid w:val="004E6B0F"/>
    <w:rsid w:val="00513FD0"/>
    <w:rsid w:val="0051508C"/>
    <w:rsid w:val="00517FF7"/>
    <w:rsid w:val="00535726"/>
    <w:rsid w:val="00546D09"/>
    <w:rsid w:val="0055510F"/>
    <w:rsid w:val="005575B3"/>
    <w:rsid w:val="00570683"/>
    <w:rsid w:val="005727F5"/>
    <w:rsid w:val="005834A9"/>
    <w:rsid w:val="00597DE0"/>
    <w:rsid w:val="005A150F"/>
    <w:rsid w:val="005D2D0B"/>
    <w:rsid w:val="005E22C0"/>
    <w:rsid w:val="005E3E5A"/>
    <w:rsid w:val="00602A28"/>
    <w:rsid w:val="006204A4"/>
    <w:rsid w:val="006218E0"/>
    <w:rsid w:val="00621ED7"/>
    <w:rsid w:val="006230A5"/>
    <w:rsid w:val="0063243A"/>
    <w:rsid w:val="00641353"/>
    <w:rsid w:val="00663F5F"/>
    <w:rsid w:val="00677F2C"/>
    <w:rsid w:val="006A45B5"/>
    <w:rsid w:val="006B0945"/>
    <w:rsid w:val="006B22EA"/>
    <w:rsid w:val="006C3D43"/>
    <w:rsid w:val="006D03FC"/>
    <w:rsid w:val="006D324D"/>
    <w:rsid w:val="006E1ADA"/>
    <w:rsid w:val="006E1D62"/>
    <w:rsid w:val="006F577F"/>
    <w:rsid w:val="007120F7"/>
    <w:rsid w:val="007123B3"/>
    <w:rsid w:val="00713404"/>
    <w:rsid w:val="007155D1"/>
    <w:rsid w:val="00725B53"/>
    <w:rsid w:val="007327B4"/>
    <w:rsid w:val="0074663B"/>
    <w:rsid w:val="00751EE3"/>
    <w:rsid w:val="007549A6"/>
    <w:rsid w:val="00761E71"/>
    <w:rsid w:val="00773031"/>
    <w:rsid w:val="00773B83"/>
    <w:rsid w:val="0079032A"/>
    <w:rsid w:val="007937E2"/>
    <w:rsid w:val="00794128"/>
    <w:rsid w:val="007961A3"/>
    <w:rsid w:val="00797D1B"/>
    <w:rsid w:val="007B67BC"/>
    <w:rsid w:val="007E2528"/>
    <w:rsid w:val="00803996"/>
    <w:rsid w:val="00820FBA"/>
    <w:rsid w:val="008244E8"/>
    <w:rsid w:val="00825E94"/>
    <w:rsid w:val="008273EC"/>
    <w:rsid w:val="008273F8"/>
    <w:rsid w:val="00844313"/>
    <w:rsid w:val="00851149"/>
    <w:rsid w:val="008539D8"/>
    <w:rsid w:val="0085464D"/>
    <w:rsid w:val="00854E19"/>
    <w:rsid w:val="0085543F"/>
    <w:rsid w:val="00870543"/>
    <w:rsid w:val="008859BD"/>
    <w:rsid w:val="00897E61"/>
    <w:rsid w:val="008A47F1"/>
    <w:rsid w:val="008B6831"/>
    <w:rsid w:val="008B6B2A"/>
    <w:rsid w:val="008C657C"/>
    <w:rsid w:val="008C7AEE"/>
    <w:rsid w:val="008C7D30"/>
    <w:rsid w:val="008D16E0"/>
    <w:rsid w:val="008D4E88"/>
    <w:rsid w:val="008D54C7"/>
    <w:rsid w:val="008F14AD"/>
    <w:rsid w:val="008F1A6C"/>
    <w:rsid w:val="00902A8C"/>
    <w:rsid w:val="00904647"/>
    <w:rsid w:val="00906E6E"/>
    <w:rsid w:val="00926CFD"/>
    <w:rsid w:val="009323DC"/>
    <w:rsid w:val="009461BA"/>
    <w:rsid w:val="00946DFF"/>
    <w:rsid w:val="00953010"/>
    <w:rsid w:val="0096239D"/>
    <w:rsid w:val="009B07E6"/>
    <w:rsid w:val="009D0D04"/>
    <w:rsid w:val="009D139F"/>
    <w:rsid w:val="009D397F"/>
    <w:rsid w:val="009E125F"/>
    <w:rsid w:val="00A04F32"/>
    <w:rsid w:val="00A058D0"/>
    <w:rsid w:val="00A14FF8"/>
    <w:rsid w:val="00A15DBC"/>
    <w:rsid w:val="00A21BFF"/>
    <w:rsid w:val="00A30A09"/>
    <w:rsid w:val="00A363D3"/>
    <w:rsid w:val="00A42CD0"/>
    <w:rsid w:val="00A44436"/>
    <w:rsid w:val="00A470D8"/>
    <w:rsid w:val="00A55B3A"/>
    <w:rsid w:val="00A57F7B"/>
    <w:rsid w:val="00A63F3C"/>
    <w:rsid w:val="00A6749A"/>
    <w:rsid w:val="00A70C7D"/>
    <w:rsid w:val="00A722CB"/>
    <w:rsid w:val="00A7551F"/>
    <w:rsid w:val="00A82A49"/>
    <w:rsid w:val="00AA26CD"/>
    <w:rsid w:val="00AB0A81"/>
    <w:rsid w:val="00AB24BB"/>
    <w:rsid w:val="00AB29A9"/>
    <w:rsid w:val="00AB3677"/>
    <w:rsid w:val="00AB4035"/>
    <w:rsid w:val="00AB7ECA"/>
    <w:rsid w:val="00AC3D0B"/>
    <w:rsid w:val="00AC63F4"/>
    <w:rsid w:val="00AD5A53"/>
    <w:rsid w:val="00AE203D"/>
    <w:rsid w:val="00AE4C1C"/>
    <w:rsid w:val="00AF7529"/>
    <w:rsid w:val="00B12646"/>
    <w:rsid w:val="00B144D0"/>
    <w:rsid w:val="00B150E4"/>
    <w:rsid w:val="00B204AB"/>
    <w:rsid w:val="00B54FCC"/>
    <w:rsid w:val="00B60D85"/>
    <w:rsid w:val="00B65911"/>
    <w:rsid w:val="00B70E46"/>
    <w:rsid w:val="00B74D90"/>
    <w:rsid w:val="00B764C0"/>
    <w:rsid w:val="00B7651A"/>
    <w:rsid w:val="00B76E3E"/>
    <w:rsid w:val="00B77239"/>
    <w:rsid w:val="00B91411"/>
    <w:rsid w:val="00B950C4"/>
    <w:rsid w:val="00BA0586"/>
    <w:rsid w:val="00BA729C"/>
    <w:rsid w:val="00BB2499"/>
    <w:rsid w:val="00BD1B17"/>
    <w:rsid w:val="00BE793D"/>
    <w:rsid w:val="00C01465"/>
    <w:rsid w:val="00C128E6"/>
    <w:rsid w:val="00C2147C"/>
    <w:rsid w:val="00C220E5"/>
    <w:rsid w:val="00C43B7B"/>
    <w:rsid w:val="00C55430"/>
    <w:rsid w:val="00C55C8F"/>
    <w:rsid w:val="00C57BD8"/>
    <w:rsid w:val="00C62F79"/>
    <w:rsid w:val="00C7120C"/>
    <w:rsid w:val="00C82681"/>
    <w:rsid w:val="00C82BDE"/>
    <w:rsid w:val="00C85C19"/>
    <w:rsid w:val="00C87E72"/>
    <w:rsid w:val="00C87F08"/>
    <w:rsid w:val="00C92169"/>
    <w:rsid w:val="00C94245"/>
    <w:rsid w:val="00CB11A1"/>
    <w:rsid w:val="00CB207C"/>
    <w:rsid w:val="00CC4F0F"/>
    <w:rsid w:val="00CD4FDF"/>
    <w:rsid w:val="00CE3FCF"/>
    <w:rsid w:val="00D84A27"/>
    <w:rsid w:val="00D86F41"/>
    <w:rsid w:val="00DA08A1"/>
    <w:rsid w:val="00DB7451"/>
    <w:rsid w:val="00DC169D"/>
    <w:rsid w:val="00DC75A9"/>
    <w:rsid w:val="00DD012F"/>
    <w:rsid w:val="00DD075D"/>
    <w:rsid w:val="00DD39CF"/>
    <w:rsid w:val="00DD4291"/>
    <w:rsid w:val="00DE1115"/>
    <w:rsid w:val="00DE4707"/>
    <w:rsid w:val="00DF47B6"/>
    <w:rsid w:val="00E00841"/>
    <w:rsid w:val="00E109AA"/>
    <w:rsid w:val="00E121F0"/>
    <w:rsid w:val="00E21821"/>
    <w:rsid w:val="00E24543"/>
    <w:rsid w:val="00E305F7"/>
    <w:rsid w:val="00E50436"/>
    <w:rsid w:val="00E51E31"/>
    <w:rsid w:val="00E55970"/>
    <w:rsid w:val="00E63831"/>
    <w:rsid w:val="00E707C3"/>
    <w:rsid w:val="00E877AF"/>
    <w:rsid w:val="00EA0EE8"/>
    <w:rsid w:val="00EA4498"/>
    <w:rsid w:val="00EC1281"/>
    <w:rsid w:val="00EC2365"/>
    <w:rsid w:val="00EC5069"/>
    <w:rsid w:val="00ED1B7E"/>
    <w:rsid w:val="00ED6526"/>
    <w:rsid w:val="00EE417E"/>
    <w:rsid w:val="00EE51C5"/>
    <w:rsid w:val="00EF7606"/>
    <w:rsid w:val="00F01DA2"/>
    <w:rsid w:val="00F1347F"/>
    <w:rsid w:val="00F30C4E"/>
    <w:rsid w:val="00F42CD5"/>
    <w:rsid w:val="00F6727D"/>
    <w:rsid w:val="00F80C0F"/>
    <w:rsid w:val="00F937FB"/>
    <w:rsid w:val="00FB3D0E"/>
    <w:rsid w:val="00FC597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4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7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78B8"/>
  </w:style>
  <w:style w:type="paragraph" w:styleId="NormalWeb">
    <w:name w:val="Normal (Web)"/>
    <w:basedOn w:val="Normal"/>
    <w:uiPriority w:val="99"/>
    <w:rsid w:val="00C0146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27DAA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27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19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4C39-695E-4AD6-BE7E-A4D129E2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FRIENDLINESS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FRIENDLINESS</dc:title>
  <dc:creator>Mark and Suzanne Kinney</dc:creator>
  <cp:lastModifiedBy>Joan</cp:lastModifiedBy>
  <cp:revision>7</cp:revision>
  <cp:lastPrinted>2017-03-21T19:53:00Z</cp:lastPrinted>
  <dcterms:created xsi:type="dcterms:W3CDTF">2017-05-30T18:03:00Z</dcterms:created>
  <dcterms:modified xsi:type="dcterms:W3CDTF">2017-06-22T21:58:00Z</dcterms:modified>
</cp:coreProperties>
</file>